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A3" w:rsidRPr="00D023B3" w:rsidRDefault="002053A3" w:rsidP="00873492">
      <w:pPr>
        <w:spacing w:after="0"/>
        <w:jc w:val="right"/>
        <w:rPr>
          <w:rFonts w:ascii="Arial" w:hAnsi="Arial" w:cs="Arial"/>
          <w:sz w:val="18"/>
          <w:szCs w:val="18"/>
        </w:rPr>
      </w:pPr>
      <w:bookmarkStart w:id="0" w:name="_Hlk33711376"/>
      <w:r w:rsidRPr="00D023B3">
        <w:rPr>
          <w:rFonts w:ascii="Arial" w:hAnsi="Arial" w:cs="Arial"/>
          <w:sz w:val="18"/>
          <w:szCs w:val="18"/>
        </w:rPr>
        <w:t>Үндэсний статистикийн хорооны даргын</w:t>
      </w:r>
    </w:p>
    <w:p w:rsidR="002053A3" w:rsidRPr="00D023B3" w:rsidRDefault="002053A3" w:rsidP="00873492">
      <w:pPr>
        <w:spacing w:after="0"/>
        <w:jc w:val="right"/>
        <w:rPr>
          <w:rFonts w:ascii="Arial" w:hAnsi="Arial" w:cs="Arial"/>
          <w:sz w:val="18"/>
          <w:szCs w:val="18"/>
        </w:rPr>
      </w:pPr>
      <w:r w:rsidRPr="00D023B3">
        <w:rPr>
          <w:rFonts w:ascii="Arial" w:hAnsi="Arial" w:cs="Arial"/>
          <w:sz w:val="18"/>
          <w:szCs w:val="18"/>
        </w:rPr>
        <w:t xml:space="preserve">2020 оны … дугаар сарын …-ны өдрийн ...... </w:t>
      </w:r>
    </w:p>
    <w:p w:rsidR="002053A3" w:rsidRPr="00D023B3" w:rsidRDefault="002053A3" w:rsidP="00873492">
      <w:pPr>
        <w:spacing w:after="0"/>
        <w:jc w:val="right"/>
        <w:rPr>
          <w:rFonts w:ascii="Arial" w:hAnsi="Arial" w:cs="Arial"/>
          <w:sz w:val="18"/>
          <w:szCs w:val="18"/>
        </w:rPr>
      </w:pPr>
      <w:r w:rsidRPr="00D023B3">
        <w:rPr>
          <w:rFonts w:ascii="Arial" w:hAnsi="Arial" w:cs="Arial"/>
          <w:sz w:val="18"/>
          <w:szCs w:val="18"/>
        </w:rPr>
        <w:t xml:space="preserve">тоот тушаалын I хавсралт  </w:t>
      </w: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right"/>
        <w:rPr>
          <w:rFonts w:ascii="Arial" w:hAnsi="Arial" w:cs="Arial"/>
          <w:sz w:val="18"/>
          <w:szCs w:val="18"/>
        </w:rPr>
      </w:pPr>
    </w:p>
    <w:p w:rsidR="002053A3" w:rsidRPr="00D023B3" w:rsidRDefault="002053A3" w:rsidP="00873492">
      <w:pPr>
        <w:spacing w:after="0"/>
        <w:jc w:val="center"/>
        <w:rPr>
          <w:rFonts w:ascii="Arial" w:hAnsi="Arial" w:cs="Arial"/>
          <w:sz w:val="18"/>
          <w:szCs w:val="18"/>
        </w:rPr>
      </w:pPr>
    </w:p>
    <w:p w:rsidR="002053A3" w:rsidRPr="00D023B3" w:rsidRDefault="002053A3" w:rsidP="00873492">
      <w:pPr>
        <w:spacing w:after="0"/>
        <w:jc w:val="center"/>
        <w:rPr>
          <w:rFonts w:ascii="Arial" w:hAnsi="Arial" w:cs="Arial"/>
          <w:b/>
          <w:sz w:val="18"/>
          <w:szCs w:val="18"/>
        </w:rPr>
      </w:pPr>
    </w:p>
    <w:p w:rsidR="002053A3" w:rsidRPr="00D023B3" w:rsidRDefault="002053A3" w:rsidP="00873492">
      <w:pPr>
        <w:spacing w:after="0"/>
        <w:jc w:val="center"/>
        <w:rPr>
          <w:rFonts w:ascii="Arial" w:hAnsi="Arial" w:cs="Arial"/>
          <w:b/>
          <w:sz w:val="24"/>
          <w:szCs w:val="24"/>
        </w:rPr>
      </w:pPr>
      <w:r w:rsidRPr="00D023B3">
        <w:rPr>
          <w:rFonts w:ascii="Arial" w:hAnsi="Arial" w:cs="Arial"/>
          <w:b/>
          <w:sz w:val="24"/>
          <w:szCs w:val="24"/>
        </w:rPr>
        <w:t xml:space="preserve">СОЁЛ, УРЛАГИЙН САЛБАРЫН </w:t>
      </w:r>
      <w:r w:rsidR="00025A5F" w:rsidRPr="00D023B3">
        <w:rPr>
          <w:rFonts w:ascii="Arial" w:hAnsi="Arial" w:cs="Arial"/>
          <w:b/>
          <w:sz w:val="24"/>
          <w:szCs w:val="24"/>
        </w:rPr>
        <w:t xml:space="preserve">ОНЫ ЭЦСИЙН </w:t>
      </w:r>
      <w:r w:rsidRPr="00D023B3">
        <w:rPr>
          <w:rFonts w:ascii="Arial" w:hAnsi="Arial" w:cs="Arial"/>
          <w:b/>
          <w:sz w:val="24"/>
          <w:szCs w:val="24"/>
        </w:rPr>
        <w:t>ЗАХИРГААНЫ СТАТИСТИК МЭДЭЭЛЛИЙН МАЯГТЫГ НӨХӨХ ЗААВАР</w:t>
      </w:r>
    </w:p>
    <w:p w:rsidR="002053A3" w:rsidRPr="00D023B3" w:rsidRDefault="002053A3" w:rsidP="00873492">
      <w:pPr>
        <w:spacing w:after="0"/>
        <w:jc w:val="center"/>
        <w:rPr>
          <w:rFonts w:ascii="Arial" w:hAnsi="Arial" w:cs="Arial"/>
          <w:b/>
          <w:sz w:val="18"/>
          <w:szCs w:val="18"/>
        </w:rPr>
      </w:pPr>
    </w:p>
    <w:p w:rsidR="002053A3" w:rsidRPr="00D023B3" w:rsidRDefault="002053A3" w:rsidP="00873492">
      <w:pPr>
        <w:spacing w:after="0"/>
        <w:jc w:val="center"/>
        <w:rPr>
          <w:rFonts w:ascii="Arial" w:hAnsi="Arial" w:cs="Arial"/>
          <w:b/>
          <w:sz w:val="18"/>
          <w:szCs w:val="18"/>
        </w:rPr>
      </w:pPr>
    </w:p>
    <w:p w:rsidR="002053A3" w:rsidRPr="00D023B3" w:rsidRDefault="002053A3" w:rsidP="00873492">
      <w:pPr>
        <w:spacing w:after="0"/>
        <w:jc w:val="center"/>
        <w:rPr>
          <w:rFonts w:ascii="Arial" w:hAnsi="Arial" w:cs="Arial"/>
          <w:b/>
          <w:sz w:val="18"/>
          <w:szCs w:val="18"/>
        </w:rPr>
      </w:pPr>
    </w:p>
    <w:p w:rsidR="002053A3" w:rsidRPr="00D023B3" w:rsidRDefault="002053A3" w:rsidP="00873492">
      <w:pPr>
        <w:spacing w:after="0"/>
        <w:jc w:val="center"/>
        <w:rPr>
          <w:rFonts w:ascii="Arial" w:hAnsi="Arial" w:cs="Arial"/>
          <w:b/>
          <w:sz w:val="18"/>
          <w:szCs w:val="18"/>
        </w:rPr>
      </w:pPr>
    </w:p>
    <w:p w:rsidR="002053A3" w:rsidRPr="00D023B3" w:rsidRDefault="002053A3" w:rsidP="00873492">
      <w:pPr>
        <w:spacing w:after="0"/>
        <w:jc w:val="center"/>
        <w:rPr>
          <w:rFonts w:ascii="Arial" w:hAnsi="Arial" w:cs="Arial"/>
          <w:b/>
          <w:sz w:val="18"/>
          <w:szCs w:val="18"/>
        </w:rPr>
      </w:pPr>
    </w:p>
    <w:p w:rsidR="002053A3" w:rsidRPr="00D023B3" w:rsidRDefault="002053A3" w:rsidP="00873492">
      <w:pPr>
        <w:spacing w:after="0"/>
        <w:jc w:val="center"/>
        <w:rPr>
          <w:rFonts w:ascii="Arial" w:hAnsi="Arial" w:cs="Arial"/>
          <w:b/>
          <w:sz w:val="18"/>
          <w:szCs w:val="18"/>
        </w:rPr>
      </w:pPr>
    </w:p>
    <w:p w:rsidR="002053A3" w:rsidRPr="00D023B3" w:rsidRDefault="002053A3" w:rsidP="00873492">
      <w:pPr>
        <w:spacing w:after="0"/>
        <w:jc w:val="center"/>
        <w:rPr>
          <w:rFonts w:ascii="Arial" w:hAnsi="Arial" w:cs="Arial"/>
          <w:b/>
          <w:sz w:val="18"/>
          <w:szCs w:val="18"/>
        </w:rPr>
      </w:pPr>
    </w:p>
    <w:p w:rsidR="002053A3" w:rsidRPr="00D023B3" w:rsidRDefault="002053A3" w:rsidP="00873492">
      <w:pPr>
        <w:spacing w:after="0"/>
        <w:jc w:val="center"/>
        <w:rPr>
          <w:rFonts w:ascii="Arial" w:hAnsi="Arial" w:cs="Arial"/>
          <w:b/>
          <w:sz w:val="18"/>
          <w:szCs w:val="18"/>
        </w:rPr>
      </w:pPr>
    </w:p>
    <w:p w:rsidR="002053A3" w:rsidRPr="00D023B3" w:rsidRDefault="002053A3"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18"/>
          <w:szCs w:val="18"/>
        </w:rPr>
      </w:pPr>
    </w:p>
    <w:p w:rsidR="00873492" w:rsidRPr="00D023B3" w:rsidRDefault="00873492" w:rsidP="00873492">
      <w:pPr>
        <w:spacing w:after="0"/>
        <w:jc w:val="center"/>
        <w:rPr>
          <w:rFonts w:ascii="Arial" w:hAnsi="Arial" w:cs="Arial"/>
          <w:b/>
          <w:sz w:val="24"/>
          <w:szCs w:val="24"/>
        </w:rPr>
      </w:pPr>
    </w:p>
    <w:p w:rsidR="002053A3" w:rsidRPr="00D023B3" w:rsidRDefault="002053A3" w:rsidP="00873492">
      <w:pPr>
        <w:spacing w:after="0"/>
        <w:jc w:val="center"/>
        <w:rPr>
          <w:rFonts w:ascii="Arial" w:hAnsi="Arial" w:cs="Arial"/>
          <w:b/>
          <w:sz w:val="24"/>
          <w:szCs w:val="24"/>
        </w:rPr>
      </w:pPr>
    </w:p>
    <w:p w:rsidR="002053A3" w:rsidRPr="00D023B3" w:rsidRDefault="002053A3" w:rsidP="00873492">
      <w:pPr>
        <w:jc w:val="center"/>
        <w:rPr>
          <w:rFonts w:ascii="Arial" w:hAnsi="Arial" w:cs="Arial"/>
          <w:b/>
          <w:sz w:val="24"/>
          <w:szCs w:val="24"/>
        </w:rPr>
      </w:pPr>
      <w:r w:rsidRPr="00D023B3">
        <w:rPr>
          <w:rFonts w:ascii="Arial" w:hAnsi="Arial" w:cs="Arial"/>
          <w:b/>
          <w:sz w:val="24"/>
          <w:szCs w:val="24"/>
        </w:rPr>
        <w:t>Улаанбаатар хот</w:t>
      </w:r>
    </w:p>
    <w:p w:rsidR="002053A3" w:rsidRPr="00D023B3" w:rsidRDefault="002053A3" w:rsidP="00873492">
      <w:pPr>
        <w:jc w:val="center"/>
        <w:rPr>
          <w:rFonts w:ascii="Arial" w:hAnsi="Arial" w:cs="Arial"/>
          <w:b/>
          <w:sz w:val="24"/>
          <w:szCs w:val="24"/>
        </w:rPr>
      </w:pPr>
      <w:r w:rsidRPr="00D023B3">
        <w:rPr>
          <w:rFonts w:ascii="Arial" w:hAnsi="Arial" w:cs="Arial"/>
          <w:b/>
          <w:sz w:val="24"/>
          <w:szCs w:val="24"/>
        </w:rPr>
        <w:t>2020 он</w:t>
      </w:r>
    </w:p>
    <w:p w:rsidR="002053A3" w:rsidRPr="00D023B3" w:rsidRDefault="002053A3" w:rsidP="00873492">
      <w:pPr>
        <w:jc w:val="center"/>
        <w:rPr>
          <w:rFonts w:ascii="Arial" w:hAnsi="Arial" w:cs="Arial"/>
          <w:b/>
          <w:sz w:val="24"/>
          <w:szCs w:val="24"/>
        </w:rPr>
      </w:pPr>
    </w:p>
    <w:p w:rsidR="002053A3" w:rsidRPr="00D023B3" w:rsidRDefault="002053A3" w:rsidP="00873492">
      <w:pPr>
        <w:jc w:val="center"/>
        <w:rPr>
          <w:rFonts w:ascii="Arial" w:hAnsi="Arial" w:cs="Arial"/>
          <w:b/>
          <w:sz w:val="18"/>
          <w:szCs w:val="18"/>
        </w:rPr>
      </w:pPr>
    </w:p>
    <w:p w:rsidR="005056A7" w:rsidRPr="00D023B3" w:rsidRDefault="005056A7" w:rsidP="00873492">
      <w:pPr>
        <w:spacing w:after="0"/>
        <w:jc w:val="right"/>
        <w:rPr>
          <w:rFonts w:ascii="Arial" w:hAnsi="Arial" w:cs="Arial"/>
          <w:sz w:val="18"/>
          <w:szCs w:val="18"/>
        </w:rPr>
      </w:pPr>
    </w:p>
    <w:bookmarkEnd w:id="0"/>
    <w:p w:rsidR="00CB75BE" w:rsidRPr="00D023B3" w:rsidRDefault="00D12DB0" w:rsidP="00873492">
      <w:pPr>
        <w:spacing w:after="0"/>
        <w:jc w:val="center"/>
        <w:rPr>
          <w:rFonts w:ascii="Arial" w:hAnsi="Arial" w:cs="Arial"/>
          <w:b/>
          <w:sz w:val="20"/>
          <w:szCs w:val="20"/>
        </w:rPr>
      </w:pPr>
      <w:r w:rsidRPr="00D023B3">
        <w:rPr>
          <w:rFonts w:ascii="Arial" w:hAnsi="Arial" w:cs="Arial"/>
          <w:b/>
          <w:sz w:val="20"/>
          <w:szCs w:val="20"/>
        </w:rPr>
        <w:lastRenderedPageBreak/>
        <w:t>СОЁЛ, УРЛАГИЙН САЛБАРЫН</w:t>
      </w:r>
      <w:r w:rsidR="002053A3" w:rsidRPr="00D023B3">
        <w:rPr>
          <w:rFonts w:ascii="Arial" w:hAnsi="Arial" w:cs="Arial"/>
          <w:b/>
          <w:sz w:val="20"/>
          <w:szCs w:val="20"/>
        </w:rPr>
        <w:t xml:space="preserve"> МЭДЭЭНИЙ </w:t>
      </w:r>
      <w:r w:rsidR="00CB75BE" w:rsidRPr="00D023B3">
        <w:rPr>
          <w:rFonts w:ascii="Arial" w:hAnsi="Arial" w:cs="Arial"/>
          <w:b/>
          <w:sz w:val="20"/>
          <w:szCs w:val="20"/>
        </w:rPr>
        <w:t>МАЯГТЫ</w:t>
      </w:r>
      <w:r w:rsidRPr="00D023B3">
        <w:rPr>
          <w:rFonts w:ascii="Arial" w:hAnsi="Arial" w:cs="Arial"/>
          <w:b/>
          <w:sz w:val="20"/>
          <w:szCs w:val="20"/>
        </w:rPr>
        <w:t>Н ХА</w:t>
      </w:r>
      <w:r w:rsidR="00C95088" w:rsidRPr="00D023B3">
        <w:rPr>
          <w:rFonts w:ascii="Arial" w:hAnsi="Arial" w:cs="Arial"/>
          <w:b/>
          <w:sz w:val="20"/>
          <w:szCs w:val="20"/>
        </w:rPr>
        <w:t>Я</w:t>
      </w:r>
      <w:r w:rsidRPr="00D023B3">
        <w:rPr>
          <w:rFonts w:ascii="Arial" w:hAnsi="Arial" w:cs="Arial"/>
          <w:b/>
          <w:sz w:val="20"/>
          <w:szCs w:val="20"/>
        </w:rPr>
        <w:t>ГИЙН ХЭСГИЙГ</w:t>
      </w:r>
      <w:r w:rsidR="00CB75BE" w:rsidRPr="00D023B3">
        <w:rPr>
          <w:rFonts w:ascii="Arial" w:hAnsi="Arial" w:cs="Arial"/>
          <w:b/>
          <w:sz w:val="20"/>
          <w:szCs w:val="20"/>
        </w:rPr>
        <w:t xml:space="preserve"> НӨХӨХ ЗААВАР</w:t>
      </w:r>
    </w:p>
    <w:p w:rsidR="004C0D0D" w:rsidRPr="00D023B3" w:rsidRDefault="004C0D0D" w:rsidP="00CF1259">
      <w:pPr>
        <w:pStyle w:val="NormalWeb"/>
        <w:spacing w:line="276" w:lineRule="auto"/>
        <w:jc w:val="both"/>
        <w:rPr>
          <w:rFonts w:ascii="Arial" w:hAnsi="Arial" w:cs="Arial"/>
          <w:b/>
          <w:color w:val="000000" w:themeColor="dark1"/>
          <w:sz w:val="18"/>
          <w:szCs w:val="18"/>
        </w:rPr>
      </w:pPr>
      <w:r w:rsidRPr="00D023B3">
        <w:rPr>
          <w:rFonts w:ascii="Arial" w:hAnsi="Arial" w:cs="Arial"/>
          <w:b/>
          <w:sz w:val="18"/>
          <w:szCs w:val="18"/>
        </w:rPr>
        <w:t>З-</w:t>
      </w:r>
      <w:proofErr w:type="spellStart"/>
      <w:r w:rsidR="00D92B67" w:rsidRPr="00D023B3">
        <w:rPr>
          <w:rFonts w:ascii="Arial" w:hAnsi="Arial" w:cs="Arial"/>
          <w:b/>
          <w:sz w:val="18"/>
          <w:szCs w:val="18"/>
        </w:rPr>
        <w:t>СӨ</w:t>
      </w:r>
      <w:proofErr w:type="spellEnd"/>
      <w:r w:rsidRPr="00D023B3">
        <w:rPr>
          <w:rFonts w:ascii="Arial" w:hAnsi="Arial" w:cs="Arial"/>
          <w:b/>
          <w:sz w:val="18"/>
          <w:szCs w:val="18"/>
        </w:rPr>
        <w:t>-</w:t>
      </w:r>
      <w:r w:rsidR="00D92B67" w:rsidRPr="00D023B3">
        <w:rPr>
          <w:rFonts w:ascii="Arial" w:hAnsi="Arial" w:cs="Arial"/>
          <w:b/>
          <w:sz w:val="18"/>
          <w:szCs w:val="18"/>
        </w:rPr>
        <w:t>3</w:t>
      </w:r>
      <w:r w:rsidR="00E31EEB" w:rsidRPr="00D023B3">
        <w:rPr>
          <w:rFonts w:ascii="Arial" w:hAnsi="Arial" w:cs="Arial"/>
          <w:b/>
          <w:sz w:val="18"/>
          <w:szCs w:val="18"/>
        </w:rPr>
        <w:t>-3</w:t>
      </w:r>
      <w:r w:rsidRPr="00D023B3">
        <w:rPr>
          <w:rFonts w:ascii="Arial" w:hAnsi="Arial" w:cs="Arial"/>
          <w:b/>
          <w:sz w:val="18"/>
          <w:szCs w:val="18"/>
        </w:rPr>
        <w:t xml:space="preserve"> маягтаар цуглуулагдах м</w:t>
      </w:r>
      <w:r w:rsidRPr="00D023B3">
        <w:rPr>
          <w:rFonts w:ascii="Arial" w:hAnsi="Arial" w:cs="Arial"/>
          <w:b/>
          <w:color w:val="000000" w:themeColor="dark1"/>
          <w:sz w:val="18"/>
          <w:szCs w:val="18"/>
        </w:rPr>
        <w:t>эдээний урсгал</w:t>
      </w:r>
    </w:p>
    <w:p w:rsidR="00CF1259" w:rsidRPr="00D023B3" w:rsidRDefault="00CF1259" w:rsidP="00CF1259">
      <w:pPr>
        <w:jc w:val="both"/>
        <w:rPr>
          <w:rFonts w:ascii="Arial" w:hAnsi="Arial" w:cs="Arial"/>
          <w:bCs/>
          <w:sz w:val="18"/>
          <w:szCs w:val="18"/>
        </w:rPr>
      </w:pPr>
      <w:r w:rsidRPr="00D023B3">
        <w:rPr>
          <w:rFonts w:ascii="Arial" w:hAnsi="Arial" w:cs="Arial"/>
          <w:b/>
          <w:sz w:val="18"/>
          <w:szCs w:val="18"/>
        </w:rPr>
        <w:t xml:space="preserve">З - </w:t>
      </w:r>
      <w:r w:rsidRPr="00D023B3">
        <w:rPr>
          <w:rFonts w:ascii="Arial" w:hAnsi="Arial" w:cs="Arial"/>
          <w:bCs/>
          <w:sz w:val="18"/>
          <w:szCs w:val="18"/>
        </w:rPr>
        <w:t>Захиргааны маягт</w:t>
      </w:r>
    </w:p>
    <w:p w:rsidR="004C0D0D" w:rsidRPr="00D023B3" w:rsidRDefault="004C0D0D" w:rsidP="00873492">
      <w:pPr>
        <w:pStyle w:val="NormalWeb"/>
        <w:spacing w:line="276" w:lineRule="auto"/>
        <w:jc w:val="both"/>
        <w:rPr>
          <w:rFonts w:ascii="Arial" w:hAnsi="Arial" w:cs="Arial"/>
          <w:bCs/>
          <w:color w:val="000000" w:themeColor="dark1"/>
          <w:sz w:val="18"/>
          <w:szCs w:val="18"/>
        </w:rPr>
      </w:pPr>
      <w:r w:rsidRPr="00D023B3">
        <w:rPr>
          <w:rFonts w:ascii="Arial" w:hAnsi="Arial" w:cs="Arial"/>
          <w:bCs/>
          <w:color w:val="000000" w:themeColor="dark1"/>
          <w:sz w:val="18"/>
          <w:szCs w:val="18"/>
        </w:rPr>
        <w:t>Мэдээг маягтын үзүүлэлт бүрээр, бүрэн гүйцэд</w:t>
      </w:r>
      <w:r w:rsidR="00B562E3" w:rsidRPr="00D023B3">
        <w:rPr>
          <w:rFonts w:ascii="Arial" w:hAnsi="Arial" w:cs="Arial"/>
          <w:bCs/>
          <w:color w:val="000000" w:themeColor="dark1"/>
          <w:sz w:val="18"/>
          <w:szCs w:val="18"/>
        </w:rPr>
        <w:t xml:space="preserve"> </w:t>
      </w:r>
      <w:r w:rsidRPr="00D023B3">
        <w:rPr>
          <w:rFonts w:ascii="Arial" w:hAnsi="Arial" w:cs="Arial"/>
          <w:bCs/>
          <w:color w:val="000000" w:themeColor="dark1"/>
          <w:sz w:val="18"/>
          <w:szCs w:val="18"/>
        </w:rPr>
        <w:t xml:space="preserve">нөхөж, маягтад заасан дараах графикт хугацааны дагуух урсгалаар </w:t>
      </w:r>
      <w:r w:rsidR="00CF1259" w:rsidRPr="00D023B3">
        <w:rPr>
          <w:rFonts w:ascii="Arial" w:hAnsi="Arial" w:cs="Arial"/>
          <w:bCs/>
          <w:color w:val="000000" w:themeColor="dark1"/>
          <w:sz w:val="18"/>
          <w:szCs w:val="18"/>
        </w:rPr>
        <w:t xml:space="preserve">мэдээллийг холбогдох байгууллагад тогтоосон хугацаанд маягт болон цахим шуудангаар (майкрософт </w:t>
      </w:r>
      <w:proofErr w:type="spellStart"/>
      <w:r w:rsidR="00CF1259" w:rsidRPr="00D023B3">
        <w:rPr>
          <w:rFonts w:ascii="Arial" w:hAnsi="Arial" w:cs="Arial"/>
          <w:bCs/>
          <w:color w:val="000000" w:themeColor="dark1"/>
          <w:sz w:val="18"/>
          <w:szCs w:val="18"/>
        </w:rPr>
        <w:t>эксел</w:t>
      </w:r>
      <w:proofErr w:type="spellEnd"/>
      <w:r w:rsidR="00CF1259" w:rsidRPr="00D023B3">
        <w:rPr>
          <w:rFonts w:ascii="Arial" w:hAnsi="Arial" w:cs="Arial"/>
          <w:bCs/>
          <w:color w:val="000000" w:themeColor="dark1"/>
          <w:sz w:val="18"/>
          <w:szCs w:val="18"/>
        </w:rPr>
        <w:t xml:space="preserve"> /microsoft excel/ файлаар) тайлагнана. </w:t>
      </w:r>
      <w:r w:rsidRPr="00D023B3">
        <w:rPr>
          <w:rFonts w:ascii="Arial" w:hAnsi="Arial" w:cs="Arial"/>
          <w:bCs/>
          <w:color w:val="000000" w:themeColor="dark1"/>
          <w:sz w:val="18"/>
          <w:szCs w:val="18"/>
        </w:rPr>
        <w:t xml:space="preserve"> </w:t>
      </w:r>
    </w:p>
    <w:p w:rsidR="004C0D0D" w:rsidRPr="00D023B3" w:rsidRDefault="00421EDD" w:rsidP="00873492">
      <w:pPr>
        <w:pStyle w:val="NormalWeb"/>
        <w:numPr>
          <w:ilvl w:val="0"/>
          <w:numId w:val="36"/>
        </w:numPr>
        <w:spacing w:line="276" w:lineRule="auto"/>
        <w:jc w:val="both"/>
        <w:rPr>
          <w:rFonts w:ascii="Arial" w:hAnsi="Arial" w:cs="Arial"/>
          <w:bCs/>
          <w:sz w:val="18"/>
          <w:szCs w:val="18"/>
        </w:rPr>
      </w:pPr>
      <w:r w:rsidRPr="00D023B3">
        <w:rPr>
          <w:rFonts w:ascii="Arial" w:hAnsi="Arial" w:cs="Arial"/>
          <w:bCs/>
          <w:sz w:val="18"/>
          <w:szCs w:val="18"/>
        </w:rPr>
        <w:t xml:space="preserve">Соёл, </w:t>
      </w:r>
      <w:r w:rsidR="004C0D0D" w:rsidRPr="00D023B3">
        <w:rPr>
          <w:rFonts w:ascii="Arial" w:hAnsi="Arial" w:cs="Arial"/>
          <w:bCs/>
          <w:sz w:val="18"/>
          <w:szCs w:val="18"/>
        </w:rPr>
        <w:t xml:space="preserve">Урлагийн үйл ажиллагаа, үйлчилгээ эрхэлдэг өмчийн бүх хэлбэрийн хуулийн этгээд тайланг гаргаж, жил бүрийн </w:t>
      </w:r>
      <w:r w:rsidR="004C0D0D" w:rsidRPr="00D023B3">
        <w:rPr>
          <w:rFonts w:ascii="Arial" w:hAnsi="Arial" w:cs="Arial"/>
          <w:b/>
          <w:sz w:val="18"/>
          <w:szCs w:val="18"/>
        </w:rPr>
        <w:t>01 дүгээр сарын 20-ны дотор</w:t>
      </w:r>
      <w:r w:rsidR="004C0D0D" w:rsidRPr="00D023B3">
        <w:rPr>
          <w:rFonts w:ascii="Arial" w:hAnsi="Arial" w:cs="Arial"/>
          <w:bCs/>
          <w:sz w:val="18"/>
          <w:szCs w:val="18"/>
        </w:rPr>
        <w:t xml:space="preserve"> аймаг, нийслэлийн соёл, урлагийн асуудал эрхэлсэн байгууллагад маягт болон цахим шуудангаар (майкрософт </w:t>
      </w:r>
      <w:proofErr w:type="spellStart"/>
      <w:r w:rsidR="004C0D0D" w:rsidRPr="00D023B3">
        <w:rPr>
          <w:rFonts w:ascii="Arial" w:hAnsi="Arial" w:cs="Arial"/>
          <w:bCs/>
          <w:sz w:val="18"/>
          <w:szCs w:val="18"/>
        </w:rPr>
        <w:t>эксел</w:t>
      </w:r>
      <w:proofErr w:type="spellEnd"/>
      <w:r w:rsidR="004C0D0D" w:rsidRPr="00D023B3">
        <w:rPr>
          <w:rFonts w:ascii="Arial" w:hAnsi="Arial" w:cs="Arial"/>
          <w:bCs/>
          <w:sz w:val="18"/>
          <w:szCs w:val="18"/>
        </w:rPr>
        <w:t xml:space="preserve"> /microsoft excel/ файлаар) ирүүлнэ. </w:t>
      </w:r>
    </w:p>
    <w:p w:rsidR="00CB75BE" w:rsidRPr="00D023B3" w:rsidRDefault="004C0D0D" w:rsidP="00873492">
      <w:pPr>
        <w:pStyle w:val="NormalWeb"/>
        <w:numPr>
          <w:ilvl w:val="0"/>
          <w:numId w:val="36"/>
        </w:numPr>
        <w:spacing w:line="276" w:lineRule="auto"/>
        <w:jc w:val="both"/>
        <w:rPr>
          <w:rFonts w:ascii="Arial" w:hAnsi="Arial" w:cs="Arial"/>
          <w:bCs/>
          <w:sz w:val="18"/>
          <w:szCs w:val="18"/>
        </w:rPr>
      </w:pPr>
      <w:r w:rsidRPr="00D023B3">
        <w:rPr>
          <w:rFonts w:ascii="Arial" w:hAnsi="Arial" w:cs="Arial"/>
          <w:bCs/>
          <w:sz w:val="18"/>
          <w:szCs w:val="18"/>
        </w:rPr>
        <w:t xml:space="preserve">Аймаг, нийслэлийн соёл, урлагийн асуудал эрхэлсэн байгууллага нэгтгэлийг жил бүрийн </w:t>
      </w:r>
      <w:r w:rsidRPr="00D023B3">
        <w:rPr>
          <w:rFonts w:ascii="Arial" w:hAnsi="Arial" w:cs="Arial"/>
          <w:b/>
          <w:sz w:val="18"/>
          <w:szCs w:val="18"/>
        </w:rPr>
        <w:t>2 дугаар сарын 10-ны дотор</w:t>
      </w:r>
      <w:r w:rsidRPr="00D023B3">
        <w:rPr>
          <w:rFonts w:ascii="Arial" w:hAnsi="Arial" w:cs="Arial"/>
          <w:bCs/>
          <w:sz w:val="18"/>
          <w:szCs w:val="18"/>
        </w:rPr>
        <w:t xml:space="preserve"> соёлын асуудал эрхэлсэн төрийн захиргааны байгууллагад маягт болон цахим шуудангаар (майкрософт </w:t>
      </w:r>
      <w:proofErr w:type="spellStart"/>
      <w:r w:rsidRPr="00D023B3">
        <w:rPr>
          <w:rFonts w:ascii="Arial" w:hAnsi="Arial" w:cs="Arial"/>
          <w:bCs/>
          <w:sz w:val="18"/>
          <w:szCs w:val="18"/>
        </w:rPr>
        <w:t>эксел</w:t>
      </w:r>
      <w:proofErr w:type="spellEnd"/>
      <w:r w:rsidRPr="00D023B3">
        <w:rPr>
          <w:rFonts w:ascii="Arial" w:hAnsi="Arial" w:cs="Arial"/>
          <w:bCs/>
          <w:sz w:val="18"/>
          <w:szCs w:val="18"/>
        </w:rPr>
        <w:t xml:space="preserve"> /microsoft excel/ файлаар) ирүүлнэ.</w:t>
      </w:r>
    </w:p>
    <w:p w:rsidR="00B562E3" w:rsidRPr="00D023B3" w:rsidRDefault="00B562E3" w:rsidP="00873492">
      <w:pPr>
        <w:pStyle w:val="NormalWeb"/>
        <w:spacing w:line="276" w:lineRule="auto"/>
        <w:jc w:val="both"/>
        <w:rPr>
          <w:rFonts w:ascii="Arial" w:hAnsi="Arial" w:cs="Arial"/>
          <w:bCs/>
          <w:color w:val="000000" w:themeColor="dark1"/>
          <w:sz w:val="18"/>
          <w:szCs w:val="18"/>
        </w:rPr>
      </w:pPr>
      <w:r w:rsidRPr="00D023B3">
        <w:rPr>
          <w:rFonts w:ascii="Arial" w:hAnsi="Arial" w:cs="Arial"/>
          <w:bCs/>
          <w:sz w:val="18"/>
          <w:szCs w:val="18"/>
        </w:rPr>
        <w:t xml:space="preserve">Энэхүү маягт нь дараах үндсэн </w:t>
      </w:r>
      <w:r w:rsidR="00CB6204" w:rsidRPr="00D023B3">
        <w:rPr>
          <w:rFonts w:ascii="Arial" w:hAnsi="Arial" w:cs="Arial"/>
          <w:bCs/>
          <w:sz w:val="18"/>
          <w:szCs w:val="18"/>
        </w:rPr>
        <w:t>2</w:t>
      </w:r>
      <w:r w:rsidRPr="00D023B3">
        <w:rPr>
          <w:rFonts w:ascii="Arial" w:hAnsi="Arial" w:cs="Arial"/>
          <w:bCs/>
          <w:sz w:val="18"/>
          <w:szCs w:val="18"/>
        </w:rPr>
        <w:t xml:space="preserve"> бүрэлдэхүүн </w:t>
      </w:r>
      <w:r w:rsidRPr="00D023B3">
        <w:rPr>
          <w:rFonts w:ascii="Arial" w:hAnsi="Arial" w:cs="Arial"/>
          <w:bCs/>
          <w:color w:val="000000" w:themeColor="dark1"/>
          <w:sz w:val="18"/>
          <w:szCs w:val="18"/>
        </w:rPr>
        <w:t>хэсэгтэй байна.</w:t>
      </w:r>
    </w:p>
    <w:p w:rsidR="00B562E3" w:rsidRPr="00D023B3" w:rsidRDefault="00B562E3" w:rsidP="00873492">
      <w:pPr>
        <w:pStyle w:val="NormalWeb"/>
        <w:spacing w:line="276" w:lineRule="auto"/>
        <w:jc w:val="both"/>
        <w:rPr>
          <w:rFonts w:ascii="Arial" w:hAnsi="Arial" w:cs="Arial"/>
          <w:bCs/>
          <w:color w:val="000000" w:themeColor="dark1"/>
          <w:sz w:val="18"/>
          <w:szCs w:val="18"/>
        </w:rPr>
      </w:pPr>
      <w:r w:rsidRPr="00D023B3">
        <w:rPr>
          <w:rFonts w:ascii="Arial" w:hAnsi="Arial" w:cs="Arial"/>
          <w:b/>
          <w:color w:val="FF0000"/>
          <w:sz w:val="18"/>
          <w:szCs w:val="18"/>
        </w:rPr>
        <w:t>Анхаарах:</w:t>
      </w:r>
      <w:r w:rsidRPr="00D023B3">
        <w:rPr>
          <w:rFonts w:ascii="Arial" w:hAnsi="Arial" w:cs="Arial"/>
          <w:bCs/>
          <w:color w:val="000000" w:themeColor="dark1"/>
          <w:sz w:val="18"/>
          <w:szCs w:val="18"/>
        </w:rPr>
        <w:t xml:space="preserve"> Бүрэлдэхүүн хэсэг тус бүр дэх үзүүлэлтүүдийн мөр, </w:t>
      </w:r>
      <w:proofErr w:type="spellStart"/>
      <w:r w:rsidRPr="00D023B3">
        <w:rPr>
          <w:rFonts w:ascii="Arial" w:hAnsi="Arial" w:cs="Arial"/>
          <w:bCs/>
          <w:color w:val="000000" w:themeColor="dark1"/>
          <w:sz w:val="18"/>
          <w:szCs w:val="18"/>
        </w:rPr>
        <w:t>баганы</w:t>
      </w:r>
      <w:proofErr w:type="spellEnd"/>
      <w:r w:rsidRPr="00D023B3">
        <w:rPr>
          <w:rFonts w:ascii="Arial" w:hAnsi="Arial" w:cs="Arial"/>
          <w:bCs/>
          <w:color w:val="000000" w:themeColor="dark1"/>
          <w:sz w:val="18"/>
          <w:szCs w:val="18"/>
        </w:rPr>
        <w:t xml:space="preserve"> хооронд </w:t>
      </w:r>
      <w:r w:rsidR="00D92B67" w:rsidRPr="00D023B3">
        <w:rPr>
          <w:rFonts w:ascii="Arial" w:hAnsi="Arial" w:cs="Arial"/>
          <w:bCs/>
          <w:color w:val="000000" w:themeColor="dark1"/>
          <w:sz w:val="18"/>
          <w:szCs w:val="18"/>
        </w:rPr>
        <w:t>х</w:t>
      </w:r>
      <w:r w:rsidRPr="00D023B3">
        <w:rPr>
          <w:rFonts w:ascii="Arial" w:hAnsi="Arial" w:cs="Arial"/>
          <w:bCs/>
          <w:color w:val="000000" w:themeColor="dark1"/>
          <w:sz w:val="18"/>
          <w:szCs w:val="18"/>
        </w:rPr>
        <w:t xml:space="preserve">ийгдэх шалгах баланс нь холбогдох үзүүлэлт тус бүрийн ард байгаа ба ташуу хэлбэрээр бичигдсэн томьёотой байгааг сайтар анхаарна. </w:t>
      </w:r>
    </w:p>
    <w:p w:rsidR="00B562E3" w:rsidRPr="00D023B3" w:rsidRDefault="00B562E3" w:rsidP="00873492">
      <w:pPr>
        <w:pStyle w:val="NormalWeb"/>
        <w:spacing w:line="276" w:lineRule="auto"/>
        <w:jc w:val="both"/>
        <w:rPr>
          <w:rFonts w:ascii="Arial" w:hAnsi="Arial" w:cs="Arial"/>
          <w:b/>
          <w:bCs/>
          <w:color w:val="000000" w:themeColor="dark1"/>
          <w:sz w:val="18"/>
          <w:szCs w:val="18"/>
        </w:rPr>
      </w:pPr>
      <w:r w:rsidRPr="00D023B3">
        <w:rPr>
          <w:rFonts w:ascii="Arial" w:hAnsi="Arial" w:cs="Arial"/>
          <w:b/>
          <w:bCs/>
          <w:color w:val="000000" w:themeColor="dark1"/>
          <w:sz w:val="18"/>
          <w:szCs w:val="18"/>
        </w:rPr>
        <w:t>1. Аж ахуй нэгж, байгууллагын хаяг</w:t>
      </w:r>
    </w:p>
    <w:p w:rsidR="00B562E3" w:rsidRPr="00D023B3"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D023B3">
        <w:rPr>
          <w:rFonts w:ascii="Arial" w:hAnsi="Arial" w:cs="Arial"/>
          <w:bCs/>
          <w:color w:val="000000" w:themeColor="dark1"/>
          <w:sz w:val="18"/>
          <w:szCs w:val="18"/>
        </w:rPr>
        <w:t>Регистрийн дугаар: Улсын бүртгэлийн ерөнхий газраас олгосон 7 оронтой дугаарыг нөхнө.</w:t>
      </w:r>
    </w:p>
    <w:p w:rsidR="00CB75BE" w:rsidRPr="00D023B3" w:rsidRDefault="00CB75BE" w:rsidP="00873492">
      <w:pPr>
        <w:pStyle w:val="NormalWeb"/>
        <w:numPr>
          <w:ilvl w:val="0"/>
          <w:numId w:val="38"/>
        </w:numPr>
        <w:spacing w:line="276" w:lineRule="auto"/>
        <w:jc w:val="both"/>
        <w:rPr>
          <w:rFonts w:ascii="Arial" w:hAnsi="Arial" w:cs="Arial"/>
          <w:bCs/>
          <w:color w:val="000000" w:themeColor="dark1"/>
          <w:sz w:val="18"/>
          <w:szCs w:val="18"/>
        </w:rPr>
      </w:pPr>
      <w:r w:rsidRPr="00D023B3">
        <w:rPr>
          <w:rFonts w:ascii="Arial" w:hAnsi="Arial" w:cs="Arial"/>
          <w:bCs/>
          <w:color w:val="000000" w:themeColor="dark1"/>
          <w:sz w:val="18"/>
          <w:szCs w:val="18"/>
        </w:rPr>
        <w:t>Байгууллагын нэр</w:t>
      </w:r>
      <w:r w:rsidR="00BD35FC" w:rsidRPr="00D023B3">
        <w:rPr>
          <w:rFonts w:ascii="Arial" w:hAnsi="Arial" w:cs="Arial"/>
          <w:bCs/>
          <w:color w:val="000000" w:themeColor="dark1"/>
          <w:sz w:val="18"/>
          <w:szCs w:val="18"/>
        </w:rPr>
        <w:t>:</w:t>
      </w:r>
      <w:r w:rsidRPr="00D023B3">
        <w:rPr>
          <w:rFonts w:ascii="Arial" w:hAnsi="Arial" w:cs="Arial"/>
          <w:bCs/>
          <w:color w:val="000000" w:themeColor="dark1"/>
          <w:sz w:val="18"/>
          <w:szCs w:val="18"/>
        </w:rPr>
        <w:t xml:space="preserve"> </w:t>
      </w:r>
      <w:r w:rsidR="00B562E3" w:rsidRPr="00D023B3">
        <w:rPr>
          <w:rFonts w:ascii="Arial" w:hAnsi="Arial" w:cs="Arial"/>
          <w:bCs/>
          <w:color w:val="000000" w:themeColor="dark1"/>
          <w:sz w:val="18"/>
          <w:szCs w:val="18"/>
        </w:rPr>
        <w:t xml:space="preserve">Тухайн байгууллагын нэрийг товчлохгүйгээр </w:t>
      </w:r>
      <w:r w:rsidRPr="00D023B3">
        <w:rPr>
          <w:rFonts w:ascii="Arial" w:hAnsi="Arial" w:cs="Arial"/>
          <w:bCs/>
          <w:color w:val="000000" w:themeColor="dark1"/>
          <w:sz w:val="18"/>
          <w:szCs w:val="18"/>
        </w:rPr>
        <w:t>бүтнээр, гаргацтай бичнэ.</w:t>
      </w:r>
    </w:p>
    <w:p w:rsidR="008556EA" w:rsidRPr="00D023B3" w:rsidRDefault="008556EA" w:rsidP="00873492">
      <w:pPr>
        <w:pStyle w:val="NormalWeb"/>
        <w:numPr>
          <w:ilvl w:val="0"/>
          <w:numId w:val="38"/>
        </w:numPr>
        <w:spacing w:line="276" w:lineRule="auto"/>
        <w:jc w:val="both"/>
        <w:rPr>
          <w:rFonts w:ascii="Arial" w:hAnsi="Arial" w:cs="Arial"/>
          <w:bCs/>
          <w:color w:val="000000" w:themeColor="dark1"/>
          <w:sz w:val="18"/>
          <w:szCs w:val="18"/>
        </w:rPr>
      </w:pPr>
      <w:r w:rsidRPr="00D023B3">
        <w:rPr>
          <w:rFonts w:ascii="Arial" w:hAnsi="Arial" w:cs="Arial"/>
          <w:bCs/>
          <w:color w:val="000000" w:themeColor="dark1"/>
          <w:sz w:val="18"/>
          <w:szCs w:val="18"/>
        </w:rPr>
        <w:t xml:space="preserve">Үйл ажиллагааны чиглэл: Эрхэлж буй үйл ажиллагааны чиглэл - Улсын бүртгэлийн </w:t>
      </w:r>
      <w:proofErr w:type="spellStart"/>
      <w:r w:rsidRPr="00D023B3">
        <w:rPr>
          <w:rFonts w:ascii="Arial" w:hAnsi="Arial" w:cs="Arial"/>
          <w:bCs/>
          <w:color w:val="000000" w:themeColor="dark1"/>
          <w:sz w:val="18"/>
          <w:szCs w:val="18"/>
        </w:rPr>
        <w:t>гэрчилгээн</w:t>
      </w:r>
      <w:proofErr w:type="spellEnd"/>
      <w:r w:rsidRPr="00D023B3">
        <w:rPr>
          <w:rFonts w:ascii="Arial" w:hAnsi="Arial" w:cs="Arial"/>
          <w:bCs/>
          <w:color w:val="000000" w:themeColor="dark1"/>
          <w:sz w:val="18"/>
          <w:szCs w:val="18"/>
        </w:rPr>
        <w:t xml:space="preserve"> дээрх үндсэн эрхлэх үйл ажиллагааны чиглэлийг кодын хамт бичнэ. Сангийн сайд, Үндэсний статистикийн хорооны дарга нарын хамтарсан 2018 оны 12-р сарын 31-ний өдрийн 319 / A/160 тоот тушаалын нэгдүгээр хавсралтаас Эдийн засгийн бүх төрлийн үйл ажиллагааны салбарын </w:t>
      </w:r>
      <w:proofErr w:type="spellStart"/>
      <w:r w:rsidRPr="00D023B3">
        <w:rPr>
          <w:rFonts w:ascii="Arial" w:hAnsi="Arial" w:cs="Arial"/>
          <w:bCs/>
          <w:color w:val="000000" w:themeColor="dark1"/>
          <w:sz w:val="18"/>
          <w:szCs w:val="18"/>
        </w:rPr>
        <w:t>ангилалыг</w:t>
      </w:r>
      <w:proofErr w:type="spellEnd"/>
      <w:r w:rsidRPr="00D023B3">
        <w:rPr>
          <w:rFonts w:ascii="Arial" w:hAnsi="Arial" w:cs="Arial"/>
          <w:bCs/>
          <w:color w:val="000000" w:themeColor="dark1"/>
          <w:sz w:val="18"/>
          <w:szCs w:val="18"/>
        </w:rPr>
        <w:t xml:space="preserve"> 4 оронгийн </w:t>
      </w:r>
      <w:proofErr w:type="spellStart"/>
      <w:r w:rsidRPr="00D023B3">
        <w:rPr>
          <w:rFonts w:ascii="Arial" w:hAnsi="Arial" w:cs="Arial"/>
          <w:bCs/>
          <w:color w:val="000000" w:themeColor="dark1"/>
          <w:sz w:val="18"/>
          <w:szCs w:val="18"/>
        </w:rPr>
        <w:t>түвшингийн</w:t>
      </w:r>
      <w:proofErr w:type="spellEnd"/>
      <w:r w:rsidRPr="00D023B3">
        <w:rPr>
          <w:rFonts w:ascii="Arial" w:hAnsi="Arial" w:cs="Arial"/>
          <w:bCs/>
          <w:color w:val="000000" w:themeColor="dark1"/>
          <w:sz w:val="18"/>
          <w:szCs w:val="18"/>
        </w:rPr>
        <w:t xml:space="preserve"> задаргаагаар, хоёрдугаар хавсралтаас Эдийн засгийн бүх төрлийн үйл ажиллагааны салбарын </w:t>
      </w:r>
      <w:proofErr w:type="spellStart"/>
      <w:r w:rsidRPr="00D023B3">
        <w:rPr>
          <w:rFonts w:ascii="Arial" w:hAnsi="Arial" w:cs="Arial"/>
          <w:bCs/>
          <w:color w:val="000000" w:themeColor="dark1"/>
          <w:sz w:val="18"/>
          <w:szCs w:val="18"/>
        </w:rPr>
        <w:t>ангилалын</w:t>
      </w:r>
      <w:proofErr w:type="spellEnd"/>
      <w:r w:rsidRPr="00D023B3">
        <w:rPr>
          <w:rFonts w:ascii="Arial" w:hAnsi="Arial" w:cs="Arial"/>
          <w:bCs/>
          <w:color w:val="000000" w:themeColor="dark1"/>
          <w:sz w:val="18"/>
          <w:szCs w:val="18"/>
        </w:rPr>
        <w:t xml:space="preserve"> тодорхойлолтыг үндэслэн нөхөж бичнэ. Тухайн байгууллагын үйлдвэрлэл, үйлчилгээний орлогын дийлэнх хувийг бүрдүүлэгч үйл ажиллагааг үндсэн үйл ажиллагаа гэж тодорхойлно. </w:t>
      </w:r>
    </w:p>
    <w:p w:rsidR="00B562E3" w:rsidRPr="00D023B3"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D023B3">
        <w:rPr>
          <w:rFonts w:ascii="Arial" w:hAnsi="Arial" w:cs="Arial"/>
          <w:bCs/>
          <w:color w:val="000000" w:themeColor="dark1"/>
          <w:sz w:val="18"/>
          <w:szCs w:val="18"/>
        </w:rPr>
        <w:t xml:space="preserve">Хариуцлагын </w:t>
      </w:r>
      <w:r w:rsidR="00873492" w:rsidRPr="00D023B3">
        <w:rPr>
          <w:rFonts w:ascii="Arial" w:hAnsi="Arial" w:cs="Arial"/>
          <w:bCs/>
          <w:color w:val="000000" w:themeColor="dark1"/>
          <w:sz w:val="18"/>
          <w:szCs w:val="18"/>
        </w:rPr>
        <w:t>хэлбэр:</w:t>
      </w:r>
      <w:r w:rsidRPr="00D023B3">
        <w:rPr>
          <w:rFonts w:ascii="Arial" w:hAnsi="Arial" w:cs="Arial"/>
          <w:bCs/>
          <w:color w:val="000000" w:themeColor="dark1"/>
          <w:sz w:val="18"/>
          <w:szCs w:val="18"/>
        </w:rPr>
        <w:t xml:space="preserve"> </w:t>
      </w:r>
      <w:r w:rsidR="00873492" w:rsidRPr="00D023B3">
        <w:rPr>
          <w:rFonts w:ascii="Arial" w:hAnsi="Arial" w:cs="Arial"/>
          <w:bCs/>
          <w:color w:val="000000" w:themeColor="dark1"/>
          <w:sz w:val="18"/>
          <w:szCs w:val="18"/>
        </w:rPr>
        <w:t>7 дэд бүлгээс бүрдэх ба дараах тодорхойлолтын дагуу ойлгоно.</w:t>
      </w:r>
    </w:p>
    <w:p w:rsidR="00873492" w:rsidRPr="00D023B3" w:rsidRDefault="00873492" w:rsidP="00873492">
      <w:pPr>
        <w:jc w:val="both"/>
        <w:rPr>
          <w:rFonts w:ascii="Arial" w:hAnsi="Arial" w:cs="Arial"/>
          <w:b/>
          <w:sz w:val="18"/>
          <w:szCs w:val="18"/>
        </w:rPr>
      </w:pPr>
      <w:r w:rsidRPr="00D023B3">
        <w:rPr>
          <w:rFonts w:ascii="Arial" w:hAnsi="Arial" w:cs="Arial"/>
          <w:b/>
          <w:sz w:val="18"/>
          <w:szCs w:val="18"/>
        </w:rPr>
        <w:t xml:space="preserve">Байгууллагын хариуцлагын хэлбэр: </w:t>
      </w:r>
    </w:p>
    <w:p w:rsidR="00873492" w:rsidRPr="00D023B3" w:rsidRDefault="00873492" w:rsidP="00873492">
      <w:pPr>
        <w:pStyle w:val="ListParagraph"/>
        <w:numPr>
          <w:ilvl w:val="0"/>
          <w:numId w:val="44"/>
        </w:numPr>
        <w:spacing w:after="0"/>
        <w:jc w:val="both"/>
        <w:rPr>
          <w:rFonts w:ascii="Arial" w:eastAsia="Times New Roman" w:hAnsi="Arial" w:cs="Arial"/>
          <w:i/>
          <w:iCs/>
          <w:sz w:val="18"/>
          <w:szCs w:val="18"/>
          <w:u w:val="single"/>
          <w:lang w:bidi="en-US"/>
        </w:rPr>
      </w:pPr>
      <w:r w:rsidRPr="00D023B3">
        <w:rPr>
          <w:rFonts w:ascii="Arial" w:eastAsia="Times New Roman" w:hAnsi="Arial" w:cs="Arial"/>
          <w:b/>
          <w:bCs/>
          <w:sz w:val="18"/>
          <w:szCs w:val="18"/>
          <w:lang w:bidi="en-US"/>
        </w:rPr>
        <w:t>Төрийн өмчит аж ахуйн тооцоотой үйлдвэрийн газар -</w:t>
      </w:r>
      <w:r w:rsidRPr="00D023B3">
        <w:rPr>
          <w:rFonts w:ascii="Arial" w:eastAsia="Times New Roman" w:hAnsi="Arial" w:cs="Arial"/>
          <w:sz w:val="18"/>
          <w:szCs w:val="18"/>
          <w:lang w:bidi="en-US"/>
        </w:rPr>
        <w:t xml:space="preserve">  Төрийн өмчит үйлдвэрийн газар гэдэгт дан ганц төрийн өмчид үндэслэсэн болон улсын төсвөөс санхүүждэг үйлдвэрийн газар орох бөгөөд тэдгээрийг эд хөрөнгийн эрхийн байдлаар нь аж ахуйн тооцоотой үйлдвэрийн газар, улсын төсөвт үйлдвэрийн газар гэж  ангилна:</w:t>
      </w:r>
      <w:r w:rsidRPr="00D023B3">
        <w:rPr>
          <w:rFonts w:ascii="Arial" w:eastAsia="Times New Roman" w:hAnsi="Arial" w:cs="Arial"/>
          <w:sz w:val="18"/>
          <w:szCs w:val="18"/>
          <w:lang w:bidi="en-US"/>
        </w:rPr>
        <w:cr/>
      </w:r>
    </w:p>
    <w:p w:rsidR="00873492" w:rsidRPr="00D023B3" w:rsidRDefault="00873492" w:rsidP="00873492">
      <w:pPr>
        <w:pStyle w:val="ListParagraph"/>
        <w:numPr>
          <w:ilvl w:val="0"/>
          <w:numId w:val="40"/>
        </w:numPr>
        <w:spacing w:after="0"/>
        <w:jc w:val="both"/>
        <w:rPr>
          <w:rFonts w:ascii="Arial" w:eastAsia="Times New Roman" w:hAnsi="Arial" w:cs="Arial"/>
          <w:i/>
          <w:iCs/>
          <w:sz w:val="18"/>
          <w:szCs w:val="18"/>
          <w:u w:val="single"/>
          <w:lang w:bidi="en-US"/>
        </w:rPr>
      </w:pPr>
      <w:r w:rsidRPr="00D023B3">
        <w:rPr>
          <w:rFonts w:ascii="Arial" w:eastAsia="Times New Roman" w:hAnsi="Arial" w:cs="Arial"/>
          <w:sz w:val="18"/>
          <w:szCs w:val="18"/>
          <w:lang w:bidi="en-US"/>
        </w:rPr>
        <w:t>Өөрт олгогдсон эд хөрөнгийн үндсэн дээр өөрийгөө санхүүжүүлэх зарчмаар ажиллаж бие даан иргэний гүйлгээнд ордог хуулийн этгээдийг аж ахуйн тооцоотой үйлдвэрийн газар  гэнэ.</w:t>
      </w:r>
      <w:r w:rsidRPr="00D023B3">
        <w:rPr>
          <w:rFonts w:ascii="Arial" w:eastAsia="Times New Roman" w:hAnsi="Arial" w:cs="Arial"/>
          <w:i/>
          <w:iCs/>
          <w:sz w:val="18"/>
          <w:szCs w:val="18"/>
          <w:u w:val="single"/>
          <w:lang w:bidi="en-US"/>
        </w:rPr>
        <w:t xml:space="preserve"> </w:t>
      </w:r>
    </w:p>
    <w:p w:rsidR="00873492" w:rsidRPr="00D023B3" w:rsidRDefault="00873492" w:rsidP="00873492">
      <w:pPr>
        <w:pStyle w:val="ListParagraph"/>
        <w:numPr>
          <w:ilvl w:val="0"/>
          <w:numId w:val="40"/>
        </w:numPr>
        <w:spacing w:after="0"/>
        <w:jc w:val="both"/>
        <w:rPr>
          <w:rFonts w:ascii="Arial" w:eastAsia="Times New Roman" w:hAnsi="Arial" w:cs="Arial"/>
          <w:i/>
          <w:iCs/>
          <w:sz w:val="18"/>
          <w:szCs w:val="18"/>
          <w:u w:val="single"/>
          <w:lang w:bidi="en-US"/>
        </w:rPr>
      </w:pPr>
      <w:r w:rsidRPr="00D023B3">
        <w:rPr>
          <w:rFonts w:ascii="Arial" w:eastAsia="Times New Roman" w:hAnsi="Arial" w:cs="Arial"/>
          <w:sz w:val="18"/>
          <w:szCs w:val="18"/>
          <w:lang w:bidi="en-US"/>
        </w:rPr>
        <w:t>Өөрт олгогдсон эд хөрөнгийн үндсэн дээр төсвийн хөрөнгөөр санхүүждэг, зөвхөн төрийн хэрэгцээнд зориулсан үйлдвэрлэл, ажил, үйлчилгээ эрхэлдэг хуулийн этгээдийг улсын төсөвт  үйлдвэрийн газар гэнэ.</w:t>
      </w:r>
    </w:p>
    <w:p w:rsidR="00873492" w:rsidRPr="00D023B3" w:rsidRDefault="00873492" w:rsidP="00873492">
      <w:pPr>
        <w:pStyle w:val="ListParagraph"/>
        <w:spacing w:after="0"/>
        <w:ind w:left="2160"/>
        <w:jc w:val="both"/>
        <w:rPr>
          <w:rFonts w:ascii="Arial" w:eastAsia="Times New Roman" w:hAnsi="Arial" w:cs="Arial"/>
          <w:i/>
          <w:iCs/>
          <w:sz w:val="18"/>
          <w:szCs w:val="18"/>
          <w:u w:val="single"/>
          <w:lang w:bidi="en-US"/>
        </w:rPr>
      </w:pPr>
    </w:p>
    <w:p w:rsidR="00873492" w:rsidRPr="00D023B3" w:rsidRDefault="00873492" w:rsidP="00873492">
      <w:pPr>
        <w:pStyle w:val="ListParagraph"/>
        <w:numPr>
          <w:ilvl w:val="0"/>
          <w:numId w:val="44"/>
        </w:numPr>
        <w:spacing w:after="0"/>
        <w:jc w:val="both"/>
        <w:rPr>
          <w:rFonts w:ascii="Arial" w:eastAsia="Times New Roman" w:hAnsi="Arial" w:cs="Arial"/>
          <w:sz w:val="18"/>
          <w:szCs w:val="18"/>
          <w:u w:val="single"/>
          <w:lang w:bidi="en-US"/>
        </w:rPr>
      </w:pPr>
      <w:r w:rsidRPr="00D023B3">
        <w:rPr>
          <w:rFonts w:ascii="Arial" w:eastAsia="Times New Roman" w:hAnsi="Arial" w:cs="Arial"/>
          <w:b/>
          <w:bCs/>
          <w:sz w:val="18"/>
          <w:szCs w:val="18"/>
          <w:lang w:bidi="en-US"/>
        </w:rPr>
        <w:t xml:space="preserve">Орон нутгийн өмчит аж ахуйн тооцоотой үйлдвэрийн газар </w:t>
      </w:r>
      <w:r w:rsidRPr="00D023B3">
        <w:rPr>
          <w:rFonts w:ascii="Arial" w:eastAsia="Times New Roman" w:hAnsi="Arial" w:cs="Arial"/>
          <w:sz w:val="18"/>
          <w:szCs w:val="18"/>
          <w:lang w:bidi="en-US"/>
        </w:rPr>
        <w:t xml:space="preserve">- Орон нутгийн өмчит үйлдвэрийн газар гэдэгт орон нутгийн төрийн өмчид үндэслэсэн болон орон нутгийн төсвөөс санхүүждэг үйлдвэрийн газар орно. </w:t>
      </w:r>
    </w:p>
    <w:p w:rsidR="00873492" w:rsidRPr="00D023B3"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D023B3">
        <w:rPr>
          <w:rFonts w:ascii="Arial" w:eastAsia="Times New Roman" w:hAnsi="Arial" w:cs="Arial"/>
          <w:b/>
          <w:bCs/>
          <w:sz w:val="18"/>
          <w:szCs w:val="18"/>
          <w:lang w:bidi="en-US"/>
        </w:rPr>
        <w:t xml:space="preserve">Төсөвт байгууллага </w:t>
      </w:r>
      <w:r w:rsidRPr="00D023B3">
        <w:rPr>
          <w:rFonts w:ascii="Arial" w:eastAsia="Times New Roman" w:hAnsi="Arial" w:cs="Arial"/>
          <w:sz w:val="18"/>
          <w:szCs w:val="18"/>
          <w:lang w:bidi="en-US"/>
        </w:rPr>
        <w:t xml:space="preserve">- Төсвийн байгууллага гэж төрийн чиг үүрэгт хамаарах ажил, үйлчилгээг улсын буюу орон нутгийн төсвийн хөрөнгөөр хэрэгжүүлдэг байгууллагыг ойлгоно.   </w:t>
      </w:r>
    </w:p>
    <w:p w:rsidR="00873492" w:rsidRPr="00D023B3"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D023B3">
        <w:rPr>
          <w:rFonts w:ascii="Arial" w:eastAsia="Times New Roman" w:hAnsi="Arial" w:cs="Arial"/>
          <w:b/>
          <w:bCs/>
          <w:sz w:val="18"/>
          <w:szCs w:val="18"/>
          <w:lang w:bidi="en-US"/>
        </w:rPr>
        <w:t xml:space="preserve">Төрийн бус байгууллага </w:t>
      </w:r>
      <w:r w:rsidRPr="00D023B3">
        <w:rPr>
          <w:rFonts w:ascii="Arial" w:eastAsia="Times New Roman" w:hAnsi="Arial" w:cs="Arial"/>
          <w:sz w:val="18"/>
          <w:szCs w:val="18"/>
          <w:lang w:bidi="en-US"/>
        </w:rPr>
        <w:t>- Төрийн бус байгууллага гэж иргэд төрийн байгууллага, хууль тогтоох, гүйцэтгэх, шүүх эрх мэдлийг хэрэгжүүлэх байгууллагаас бусад хуулийн этгээдээс нийгмийн болон өөрсдийн ашиг сонирхол, үзэл бодлын үүднээс сайн дурын үндсэн дээр байгуулагдан үйл ажиллагаагаа төрөөс хараат бус, өөрийгөө удирдах зарчмаар явуулдаг ашгийн төлөө бус байгууллагыг хэлнэ.</w:t>
      </w:r>
    </w:p>
    <w:p w:rsidR="00873492" w:rsidRPr="00D023B3"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D023B3">
        <w:rPr>
          <w:rFonts w:ascii="Arial" w:eastAsia="Times New Roman" w:hAnsi="Arial" w:cs="Arial"/>
          <w:b/>
          <w:bCs/>
          <w:sz w:val="18"/>
          <w:szCs w:val="18"/>
          <w:lang w:bidi="en-US"/>
        </w:rPr>
        <w:lastRenderedPageBreak/>
        <w:t xml:space="preserve">Хувийн аж ахуйн нэгж </w:t>
      </w:r>
      <w:r w:rsidRPr="00D023B3">
        <w:rPr>
          <w:rFonts w:ascii="Arial" w:eastAsia="Times New Roman" w:hAnsi="Arial" w:cs="Arial"/>
          <w:sz w:val="18"/>
          <w:szCs w:val="18"/>
          <w:lang w:bidi="en-US"/>
        </w:rPr>
        <w:t>- Иргэн хувийн өмчдөө тулгуурлан мөнгөн орлогын байнгын эх үүсвэртэй байхын тулд хөдөө аж ахуйн болон хөдөө аж ахуйн бус үйлдвэрлэл, үйлчилгээг нөхөрлөл, хоршоо, компанийн хэлбэрээр болон дангаараа тогтвортой эрхэлж, үйл ажиллагаатайгаа холбогдон үүсэх үүргийг хувийн эд хөрөнгөөрөө хариуцна.</w:t>
      </w:r>
    </w:p>
    <w:p w:rsidR="00873492" w:rsidRPr="00D023B3" w:rsidRDefault="00873492" w:rsidP="00873492">
      <w:pPr>
        <w:pStyle w:val="ListParagraph"/>
        <w:numPr>
          <w:ilvl w:val="0"/>
          <w:numId w:val="44"/>
        </w:numPr>
        <w:spacing w:after="0"/>
        <w:jc w:val="both"/>
        <w:rPr>
          <w:rFonts w:ascii="Arial" w:hAnsi="Arial" w:cs="Arial"/>
          <w:b/>
          <w:sz w:val="18"/>
          <w:szCs w:val="18"/>
        </w:rPr>
      </w:pPr>
      <w:r w:rsidRPr="00D023B3">
        <w:rPr>
          <w:rFonts w:ascii="Arial" w:eastAsia="Times New Roman" w:hAnsi="Arial" w:cs="Arial"/>
          <w:b/>
          <w:bCs/>
          <w:sz w:val="18"/>
          <w:szCs w:val="18"/>
          <w:lang w:bidi="en-US"/>
        </w:rPr>
        <w:t xml:space="preserve">Хувь хүн/иргэн </w:t>
      </w:r>
      <w:r w:rsidRPr="00D023B3">
        <w:rPr>
          <w:rFonts w:ascii="Arial" w:eastAsia="Times New Roman" w:hAnsi="Arial" w:cs="Arial"/>
          <w:sz w:val="18"/>
          <w:szCs w:val="18"/>
          <w:lang w:bidi="en-US"/>
        </w:rPr>
        <w:t xml:space="preserve"> -Иргэн хувийн өмчдөө тулгуурлан мөнгөн орлогын байнгын эх үүсвэртэй байхын тулд үйлдвэрлэл, үйлчилгээг аж ахуйн хэлбэрээр бус дангаараа тогтвортой эрхэлж буй иргэн хүн.</w:t>
      </w:r>
    </w:p>
    <w:p w:rsidR="00873492" w:rsidRPr="00D023B3" w:rsidRDefault="00873492" w:rsidP="00873492">
      <w:pPr>
        <w:pStyle w:val="ListParagraph"/>
        <w:numPr>
          <w:ilvl w:val="0"/>
          <w:numId w:val="44"/>
        </w:numPr>
        <w:spacing w:after="0"/>
        <w:jc w:val="both"/>
        <w:rPr>
          <w:rFonts w:ascii="Arial" w:hAnsi="Arial" w:cs="Arial"/>
          <w:b/>
          <w:sz w:val="18"/>
          <w:szCs w:val="18"/>
        </w:rPr>
      </w:pPr>
      <w:r w:rsidRPr="00D023B3">
        <w:rPr>
          <w:rFonts w:ascii="Arial" w:hAnsi="Arial" w:cs="Arial"/>
          <w:b/>
          <w:sz w:val="18"/>
          <w:szCs w:val="18"/>
        </w:rPr>
        <w:t xml:space="preserve">Бусад </w:t>
      </w:r>
      <w:r w:rsidRPr="00D023B3">
        <w:rPr>
          <w:rFonts w:ascii="Arial" w:hAnsi="Arial" w:cs="Arial"/>
          <w:sz w:val="18"/>
          <w:szCs w:val="18"/>
        </w:rPr>
        <w:t>- Дээрхээс бусад байгууллага</w:t>
      </w:r>
    </w:p>
    <w:p w:rsidR="00873492" w:rsidRPr="00D023B3" w:rsidRDefault="00B562E3" w:rsidP="00360152">
      <w:pPr>
        <w:pStyle w:val="NormalWeb"/>
        <w:numPr>
          <w:ilvl w:val="0"/>
          <w:numId w:val="38"/>
        </w:numPr>
        <w:spacing w:line="276" w:lineRule="auto"/>
        <w:jc w:val="both"/>
        <w:rPr>
          <w:rFonts w:ascii="Arial" w:hAnsi="Arial" w:cs="Arial"/>
          <w:bCs/>
          <w:color w:val="000000" w:themeColor="dark1"/>
          <w:sz w:val="18"/>
          <w:szCs w:val="18"/>
        </w:rPr>
      </w:pPr>
      <w:r w:rsidRPr="00D023B3">
        <w:rPr>
          <w:rFonts w:ascii="Arial" w:hAnsi="Arial" w:cs="Arial"/>
          <w:bCs/>
          <w:color w:val="000000" w:themeColor="dark1"/>
          <w:sz w:val="18"/>
          <w:szCs w:val="18"/>
        </w:rPr>
        <w:t>Өмчийн хэлбэр</w:t>
      </w:r>
      <w:r w:rsidR="00873492" w:rsidRPr="00D023B3">
        <w:rPr>
          <w:rFonts w:ascii="Arial" w:hAnsi="Arial" w:cs="Arial"/>
          <w:bCs/>
          <w:color w:val="000000" w:themeColor="dark1"/>
          <w:sz w:val="18"/>
          <w:szCs w:val="18"/>
        </w:rPr>
        <w:t>: 3 дэд бүлгээс бүрдэх ба дараах тодорхойлолтын дагуу ойлгоно.</w:t>
      </w:r>
    </w:p>
    <w:p w:rsidR="00873492" w:rsidRPr="00D023B3" w:rsidRDefault="00873492" w:rsidP="00873492">
      <w:pPr>
        <w:rPr>
          <w:rFonts w:ascii="Arial" w:hAnsi="Arial" w:cs="Arial"/>
          <w:b/>
          <w:sz w:val="18"/>
          <w:szCs w:val="18"/>
        </w:rPr>
      </w:pPr>
      <w:r w:rsidRPr="00D023B3">
        <w:rPr>
          <w:rFonts w:ascii="Arial" w:hAnsi="Arial" w:cs="Arial"/>
          <w:b/>
          <w:sz w:val="18"/>
          <w:szCs w:val="18"/>
        </w:rPr>
        <w:t>Байгууллагын өмчийн хэлбэрээр</w:t>
      </w:r>
    </w:p>
    <w:p w:rsidR="00873492" w:rsidRPr="00D023B3" w:rsidRDefault="00873492" w:rsidP="00873492">
      <w:pPr>
        <w:pStyle w:val="ListParagraph"/>
        <w:numPr>
          <w:ilvl w:val="0"/>
          <w:numId w:val="42"/>
        </w:numPr>
        <w:rPr>
          <w:rFonts w:ascii="Arial" w:hAnsi="Arial" w:cs="Arial"/>
          <w:b/>
          <w:sz w:val="18"/>
          <w:szCs w:val="18"/>
        </w:rPr>
      </w:pPr>
      <w:r w:rsidRPr="00D023B3">
        <w:rPr>
          <w:rFonts w:ascii="Arial" w:hAnsi="Arial" w:cs="Arial"/>
          <w:b/>
          <w:sz w:val="18"/>
          <w:szCs w:val="18"/>
        </w:rPr>
        <w:t xml:space="preserve">Төрийн- </w:t>
      </w:r>
      <w:r w:rsidRPr="00D023B3">
        <w:rPr>
          <w:rFonts w:ascii="Arial" w:hAnsi="Arial" w:cs="Arial"/>
          <w:sz w:val="18"/>
          <w:szCs w:val="18"/>
        </w:rPr>
        <w:t>Аж ахуйн нэгж, байгууллагын өмчийн хэлбэрийг нөхөхдөө төрийн болон орон нутгийн өмчийн тухай хуулийг үндэслэн, ангилал, кодын хэсгээс тохирох кодыг харж, нөхнө. Хэрэв хувь хүн, иргэн байвал энэ асуулгыг нөхөхгүй.</w:t>
      </w:r>
    </w:p>
    <w:p w:rsidR="00873492" w:rsidRPr="00D023B3" w:rsidRDefault="00873492" w:rsidP="00873492">
      <w:pPr>
        <w:pStyle w:val="ListParagraph"/>
        <w:numPr>
          <w:ilvl w:val="0"/>
          <w:numId w:val="41"/>
        </w:numPr>
        <w:spacing w:before="240" w:after="0"/>
        <w:jc w:val="both"/>
        <w:rPr>
          <w:rFonts w:ascii="Arial" w:hAnsi="Arial" w:cs="Arial"/>
          <w:sz w:val="18"/>
          <w:szCs w:val="18"/>
        </w:rPr>
      </w:pPr>
      <w:r w:rsidRPr="00D023B3">
        <w:rPr>
          <w:rFonts w:ascii="Arial" w:hAnsi="Arial" w:cs="Arial"/>
          <w:b/>
          <w:sz w:val="18"/>
          <w:szCs w:val="18"/>
        </w:rPr>
        <w:t xml:space="preserve">Өмчийн-  </w:t>
      </w:r>
      <w:r w:rsidRPr="00D023B3">
        <w:rPr>
          <w:rFonts w:ascii="Arial" w:hAnsi="Arial" w:cs="Arial"/>
          <w:sz w:val="18"/>
          <w:szCs w:val="18"/>
        </w:rPr>
        <w:t xml:space="preserve">.Төр чиг үүргээ хэрэгжүүлэх болон нийгмийн хэрэгцээг хангах зорилгоор өөрийн өмчөөр дангаараа байгуулсан хуулийн этгээдийг </w:t>
      </w:r>
      <w:r w:rsidRPr="00D023B3">
        <w:rPr>
          <w:rFonts w:ascii="Arial" w:hAnsi="Arial" w:cs="Arial"/>
          <w:b/>
          <w:bCs/>
          <w:sz w:val="18"/>
          <w:szCs w:val="18"/>
        </w:rPr>
        <w:t>төрийн, өмчит хуулийн этгээд</w:t>
      </w:r>
      <w:r w:rsidRPr="00D023B3">
        <w:rPr>
          <w:rFonts w:ascii="Arial" w:hAnsi="Arial" w:cs="Arial"/>
          <w:sz w:val="18"/>
          <w:szCs w:val="18"/>
        </w:rPr>
        <w:t xml:space="preserve"> гэнэ.</w:t>
      </w:r>
      <w:r w:rsidRPr="00D023B3">
        <w:rPr>
          <w:rFonts w:ascii="Arial" w:hAnsi="Arial" w:cs="Arial"/>
          <w:i/>
          <w:iCs/>
          <w:sz w:val="18"/>
          <w:szCs w:val="18"/>
        </w:rPr>
        <w:t xml:space="preserve"> /”Төрийн болон орон нутгийн өмчийн тухай” Монгол Улсын хуулийн 13 дугаар зүйлд зааснаар/</w:t>
      </w:r>
    </w:p>
    <w:p w:rsidR="00873492" w:rsidRPr="00D023B3" w:rsidRDefault="00873492" w:rsidP="00873492">
      <w:pPr>
        <w:pStyle w:val="ListParagraph"/>
        <w:numPr>
          <w:ilvl w:val="0"/>
          <w:numId w:val="41"/>
        </w:numPr>
        <w:spacing w:before="240" w:after="0"/>
        <w:jc w:val="both"/>
        <w:rPr>
          <w:rFonts w:ascii="Arial" w:hAnsi="Arial" w:cs="Arial"/>
          <w:sz w:val="18"/>
          <w:szCs w:val="18"/>
        </w:rPr>
      </w:pPr>
      <w:r w:rsidRPr="00D023B3">
        <w:rPr>
          <w:rFonts w:ascii="Arial" w:hAnsi="Arial" w:cs="Arial"/>
          <w:b/>
          <w:sz w:val="18"/>
          <w:szCs w:val="18"/>
        </w:rPr>
        <w:t>Өмчийн оролцоотой -</w:t>
      </w:r>
      <w:r w:rsidRPr="00D023B3">
        <w:rPr>
          <w:rFonts w:ascii="Arial" w:hAnsi="Arial" w:cs="Arial"/>
          <w:sz w:val="18"/>
          <w:szCs w:val="18"/>
        </w:rPr>
        <w:t xml:space="preserve">  Төрийн өмчийн хувьцаатай буюу төр хувь хөрөнгөө оруулсан хуулийн этгээдийг </w:t>
      </w:r>
      <w:r w:rsidRPr="00D023B3">
        <w:rPr>
          <w:rFonts w:ascii="Arial" w:hAnsi="Arial" w:cs="Arial"/>
          <w:b/>
          <w:bCs/>
          <w:sz w:val="18"/>
          <w:szCs w:val="18"/>
        </w:rPr>
        <w:t>төрийн өмчийн оролцоотой хуулийн этгээд</w:t>
      </w:r>
      <w:r w:rsidRPr="00D023B3">
        <w:rPr>
          <w:rFonts w:ascii="Arial" w:hAnsi="Arial" w:cs="Arial"/>
          <w:sz w:val="18"/>
          <w:szCs w:val="18"/>
        </w:rPr>
        <w:t xml:space="preserve"> гэнэ. </w:t>
      </w:r>
      <w:r w:rsidRPr="00D023B3">
        <w:rPr>
          <w:rFonts w:ascii="Arial" w:hAnsi="Arial" w:cs="Arial"/>
          <w:i/>
          <w:iCs/>
          <w:sz w:val="18"/>
          <w:szCs w:val="18"/>
        </w:rPr>
        <w:t>/”Төрийн болон орон нутгийн өмчийн тухай” Монгол Улсын хуулийн 21 дугаар зүйлийн 1-р хэсэгт зааснаар/</w:t>
      </w:r>
    </w:p>
    <w:p w:rsidR="00873492" w:rsidRPr="00D023B3" w:rsidRDefault="00873492" w:rsidP="00873492">
      <w:pPr>
        <w:pStyle w:val="ListParagraph"/>
        <w:numPr>
          <w:ilvl w:val="0"/>
          <w:numId w:val="41"/>
        </w:numPr>
        <w:spacing w:before="240" w:after="0"/>
        <w:jc w:val="both"/>
        <w:rPr>
          <w:rFonts w:ascii="Arial" w:hAnsi="Arial" w:cs="Arial"/>
          <w:i/>
          <w:iCs/>
          <w:sz w:val="18"/>
          <w:szCs w:val="18"/>
        </w:rPr>
      </w:pPr>
      <w:r w:rsidRPr="00D023B3">
        <w:rPr>
          <w:rFonts w:ascii="Arial" w:hAnsi="Arial" w:cs="Arial"/>
          <w:b/>
          <w:sz w:val="18"/>
          <w:szCs w:val="18"/>
        </w:rPr>
        <w:t>Хамтарсан -</w:t>
      </w:r>
      <w:r w:rsidRPr="00D023B3">
        <w:rPr>
          <w:rFonts w:ascii="Arial" w:hAnsi="Arial" w:cs="Arial"/>
          <w:sz w:val="18"/>
          <w:szCs w:val="18"/>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w:t>
      </w:r>
      <w:r w:rsidRPr="00D023B3">
        <w:rPr>
          <w:rFonts w:ascii="Arial" w:hAnsi="Arial" w:cs="Arial"/>
          <w:b/>
          <w:bCs/>
          <w:sz w:val="18"/>
          <w:szCs w:val="18"/>
        </w:rPr>
        <w:t>хамтарсан үйлдвэр</w:t>
      </w:r>
      <w:r w:rsidRPr="00D023B3">
        <w:rPr>
          <w:rFonts w:ascii="Arial" w:hAnsi="Arial" w:cs="Arial"/>
          <w:sz w:val="18"/>
          <w:szCs w:val="18"/>
        </w:rPr>
        <w:t xml:space="preserve"> байгуулна. </w:t>
      </w:r>
      <w:r w:rsidRPr="00D023B3">
        <w:rPr>
          <w:rFonts w:ascii="Arial" w:hAnsi="Arial" w:cs="Arial"/>
          <w:i/>
          <w:iCs/>
          <w:sz w:val="18"/>
          <w:szCs w:val="18"/>
        </w:rPr>
        <w:t>/”Төрийн болон орон нутгийн өмчийн тухай” Монгол Улсын хуулийн 57 дугаар зүйлийн 1-р хэсэгт зааснаар/</w:t>
      </w:r>
    </w:p>
    <w:p w:rsidR="00873492" w:rsidRPr="00D023B3" w:rsidRDefault="00873492" w:rsidP="00873492">
      <w:pPr>
        <w:pStyle w:val="ListParagraph"/>
        <w:spacing w:before="240" w:after="0"/>
        <w:ind w:left="2204"/>
        <w:jc w:val="both"/>
        <w:rPr>
          <w:rFonts w:ascii="Arial" w:hAnsi="Arial" w:cs="Arial"/>
          <w:i/>
          <w:iCs/>
          <w:sz w:val="18"/>
          <w:szCs w:val="18"/>
        </w:rPr>
      </w:pPr>
    </w:p>
    <w:p w:rsidR="00873492" w:rsidRPr="00D023B3" w:rsidRDefault="00873492" w:rsidP="00873492">
      <w:pPr>
        <w:pStyle w:val="ListParagraph"/>
        <w:numPr>
          <w:ilvl w:val="0"/>
          <w:numId w:val="42"/>
        </w:numPr>
        <w:rPr>
          <w:rFonts w:ascii="Arial" w:hAnsi="Arial" w:cs="Arial"/>
          <w:b/>
          <w:sz w:val="18"/>
          <w:szCs w:val="18"/>
        </w:rPr>
      </w:pPr>
      <w:r w:rsidRPr="00D023B3">
        <w:rPr>
          <w:rFonts w:ascii="Arial" w:hAnsi="Arial" w:cs="Arial"/>
          <w:b/>
          <w:sz w:val="18"/>
          <w:szCs w:val="18"/>
        </w:rPr>
        <w:t>Орон нутгийн:</w:t>
      </w:r>
    </w:p>
    <w:p w:rsidR="00CF1259" w:rsidRPr="00D023B3"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D023B3">
        <w:rPr>
          <w:rFonts w:ascii="Arial" w:hAnsi="Arial" w:cs="Arial"/>
          <w:b/>
          <w:noProof/>
          <w:sz w:val="18"/>
          <w:szCs w:val="18"/>
        </w:rPr>
        <w:t xml:space="preserve">Өмчийн </w:t>
      </w:r>
      <w:r w:rsidRPr="00D023B3">
        <w:rPr>
          <w:rFonts w:ascii="Arial" w:hAnsi="Arial" w:cs="Arial"/>
          <w:b/>
          <w:sz w:val="18"/>
          <w:szCs w:val="18"/>
        </w:rPr>
        <w:t>-</w:t>
      </w:r>
      <w:r w:rsidRPr="00D023B3">
        <w:rPr>
          <w:rFonts w:ascii="Arial" w:hAnsi="Arial" w:cs="Arial"/>
          <w:sz w:val="18"/>
          <w:szCs w:val="18"/>
        </w:rPr>
        <w:t xml:space="preserve"> </w:t>
      </w:r>
      <w:r w:rsidRPr="00D023B3">
        <w:rPr>
          <w:rFonts w:ascii="Arial" w:hAnsi="Arial" w:cs="Arial"/>
          <w:noProof/>
          <w:sz w:val="18"/>
          <w:szCs w:val="18"/>
        </w:rPr>
        <w:t xml:space="preserve"> хэлбэр нь хамтарсан аж ахуйн нэгжийн хувьд гадаад болон дотоодтой хамтарсан өмчийн эзлэх хувийг бичнэ. Өмчийн хэлбэр нь төрийн хамтарсан бол төрийн өмчийн эзлэх хувийг, орон нутгийн хамтарсан бол орон нутгийн өмчийн эзлэх хувийг, хувийн хамтарсан бол гадаадын өмчийн эзлэх хувийг бичнэ. Төр чиг үүргээ хэрэгжүүлэх болон нийгмийн хэрэгцээг хангах зорилгоор өөрийн өмчөөр дангаараа байгуулсан хуулийн этгээдийг төрийн өмчит хуулийн этгээд гэнэ /Монгол Улсын </w:t>
      </w:r>
      <w:r w:rsidRPr="00D023B3">
        <w:rPr>
          <w:rFonts w:ascii="Arial" w:hAnsi="Arial" w:cs="Arial"/>
          <w:b/>
          <w:noProof/>
          <w:sz w:val="18"/>
          <w:szCs w:val="18"/>
        </w:rPr>
        <w:t>“Төрийн болон орон нутгийн өмчийн тухай”</w:t>
      </w:r>
      <w:r w:rsidRPr="00D023B3">
        <w:rPr>
          <w:rFonts w:ascii="Arial" w:hAnsi="Arial" w:cs="Arial"/>
          <w:noProof/>
          <w:sz w:val="18"/>
          <w:szCs w:val="18"/>
        </w:rPr>
        <w:t xml:space="preserve"> хуулийн 13 дугаар зүйлд зааснаар/.</w:t>
      </w:r>
    </w:p>
    <w:p w:rsidR="00CF1259" w:rsidRPr="00D023B3"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D023B3">
        <w:rPr>
          <w:rFonts w:ascii="Arial" w:hAnsi="Arial" w:cs="Arial"/>
          <w:b/>
          <w:noProof/>
          <w:sz w:val="18"/>
          <w:szCs w:val="18"/>
        </w:rPr>
        <w:t>Өмчийн оролцоотой -</w:t>
      </w:r>
      <w:r w:rsidRPr="00D023B3">
        <w:rPr>
          <w:rFonts w:ascii="Arial" w:hAnsi="Arial" w:cs="Arial"/>
          <w:noProof/>
          <w:sz w:val="18"/>
          <w:szCs w:val="18"/>
        </w:rPr>
        <w:t xml:space="preserve"> Төрийн өмчийн хувьцаатай буюу төр хувь хөрөнгөө оруулсан хуулийн этгээдийг төрийн өмчийн оролцоотой хуулийн этгээд гэнэ. /Монгол Улсын </w:t>
      </w:r>
      <w:r w:rsidRPr="00D023B3">
        <w:rPr>
          <w:rFonts w:ascii="Arial" w:hAnsi="Arial" w:cs="Arial"/>
          <w:b/>
          <w:noProof/>
          <w:sz w:val="18"/>
          <w:szCs w:val="18"/>
        </w:rPr>
        <w:t>"Төрийн болон орон нутгийн өмчийн тухай</w:t>
      </w:r>
      <w:r w:rsidRPr="00D023B3">
        <w:rPr>
          <w:rFonts w:ascii="Arial" w:hAnsi="Arial" w:cs="Arial"/>
          <w:noProof/>
          <w:sz w:val="18"/>
          <w:szCs w:val="18"/>
        </w:rPr>
        <w:t>" хуулийн 21 дүгээр зүйлийн 1-р хэсэгт зааснаар/</w:t>
      </w:r>
    </w:p>
    <w:p w:rsidR="00873492" w:rsidRPr="00D023B3"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D023B3">
        <w:rPr>
          <w:rFonts w:ascii="Arial" w:hAnsi="Arial" w:cs="Arial"/>
          <w:b/>
          <w:noProof/>
          <w:sz w:val="18"/>
          <w:szCs w:val="18"/>
        </w:rPr>
        <w:t>Хамтарсан -</w:t>
      </w:r>
      <w:r w:rsidRPr="00D023B3">
        <w:rPr>
          <w:rFonts w:ascii="Arial" w:hAnsi="Arial" w:cs="Arial"/>
          <w:noProof/>
          <w:sz w:val="18"/>
          <w:szCs w:val="18"/>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хамтарсан үйлдвэр байгуулна /Монгол </w:t>
      </w:r>
      <w:r w:rsidRPr="00D023B3">
        <w:rPr>
          <w:rFonts w:ascii="Arial" w:hAnsi="Arial" w:cs="Arial"/>
          <w:b/>
          <w:noProof/>
          <w:sz w:val="18"/>
          <w:szCs w:val="18"/>
        </w:rPr>
        <w:t>Улсын "Төрийн болон орон нутгийн өмчийн тухай"</w:t>
      </w:r>
      <w:r w:rsidRPr="00D023B3">
        <w:rPr>
          <w:rFonts w:ascii="Arial" w:hAnsi="Arial" w:cs="Arial"/>
          <w:noProof/>
          <w:sz w:val="18"/>
          <w:szCs w:val="18"/>
        </w:rPr>
        <w:t xml:space="preserve"> хуулийн 57 дугаар зүйлийн 1-р хэсэгт зааснаар/.</w:t>
      </w:r>
    </w:p>
    <w:p w:rsidR="00873492" w:rsidRPr="00D023B3" w:rsidRDefault="00873492" w:rsidP="00873492">
      <w:pPr>
        <w:pStyle w:val="ListParagraph"/>
        <w:numPr>
          <w:ilvl w:val="0"/>
          <w:numId w:val="42"/>
        </w:numPr>
        <w:autoSpaceDE w:val="0"/>
        <w:autoSpaceDN w:val="0"/>
        <w:adjustRightInd w:val="0"/>
        <w:spacing w:after="0" w:line="240" w:lineRule="auto"/>
        <w:jc w:val="both"/>
        <w:rPr>
          <w:rFonts w:ascii="Arial" w:hAnsi="Arial" w:cs="Arial"/>
          <w:b/>
          <w:noProof/>
          <w:sz w:val="18"/>
          <w:szCs w:val="18"/>
        </w:rPr>
      </w:pPr>
      <w:r w:rsidRPr="00D023B3">
        <w:rPr>
          <w:rFonts w:ascii="Arial" w:hAnsi="Arial" w:cs="Arial"/>
          <w:b/>
          <w:noProof/>
          <w:sz w:val="18"/>
          <w:szCs w:val="18"/>
        </w:rPr>
        <w:t>Хувийн:</w:t>
      </w:r>
    </w:p>
    <w:p w:rsidR="00873492" w:rsidRPr="00D023B3" w:rsidRDefault="00873492" w:rsidP="00873492">
      <w:pPr>
        <w:pStyle w:val="ListParagraph"/>
        <w:numPr>
          <w:ilvl w:val="0"/>
          <w:numId w:val="43"/>
        </w:numPr>
        <w:rPr>
          <w:rFonts w:ascii="Arial" w:hAnsi="Arial" w:cs="Arial"/>
          <w:b/>
          <w:sz w:val="18"/>
          <w:szCs w:val="18"/>
        </w:rPr>
      </w:pPr>
      <w:r w:rsidRPr="00D023B3">
        <w:rPr>
          <w:rFonts w:ascii="Arial" w:hAnsi="Arial" w:cs="Arial"/>
          <w:b/>
          <w:sz w:val="18"/>
          <w:szCs w:val="18"/>
        </w:rPr>
        <w:t>Монгол Улсын иргэний</w:t>
      </w:r>
    </w:p>
    <w:p w:rsidR="00873492" w:rsidRPr="00D023B3" w:rsidRDefault="00873492" w:rsidP="00873492">
      <w:pPr>
        <w:pStyle w:val="ListParagraph"/>
        <w:numPr>
          <w:ilvl w:val="0"/>
          <w:numId w:val="43"/>
        </w:numPr>
        <w:rPr>
          <w:rFonts w:ascii="Arial" w:hAnsi="Arial" w:cs="Arial"/>
          <w:b/>
          <w:sz w:val="18"/>
          <w:szCs w:val="18"/>
        </w:rPr>
      </w:pPr>
      <w:r w:rsidRPr="00D023B3">
        <w:rPr>
          <w:rFonts w:ascii="Arial" w:hAnsi="Arial" w:cs="Arial"/>
          <w:b/>
          <w:sz w:val="18"/>
          <w:szCs w:val="18"/>
        </w:rPr>
        <w:t>Хамтарсан</w:t>
      </w:r>
    </w:p>
    <w:p w:rsidR="00873492" w:rsidRPr="00D023B3" w:rsidRDefault="00873492" w:rsidP="00873492">
      <w:pPr>
        <w:pStyle w:val="ListParagraph"/>
        <w:numPr>
          <w:ilvl w:val="0"/>
          <w:numId w:val="43"/>
        </w:numPr>
        <w:rPr>
          <w:rFonts w:ascii="Arial" w:hAnsi="Arial" w:cs="Arial"/>
          <w:b/>
          <w:sz w:val="18"/>
          <w:szCs w:val="18"/>
        </w:rPr>
      </w:pPr>
      <w:r w:rsidRPr="00D023B3">
        <w:rPr>
          <w:rFonts w:ascii="Arial" w:hAnsi="Arial" w:cs="Arial"/>
          <w:b/>
          <w:sz w:val="18"/>
          <w:szCs w:val="18"/>
        </w:rPr>
        <w:t>Гадаад улсын</w:t>
      </w:r>
    </w:p>
    <w:p w:rsidR="00B562E3" w:rsidRPr="00D023B3"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D023B3">
        <w:rPr>
          <w:rFonts w:ascii="Arial" w:hAnsi="Arial" w:cs="Arial"/>
          <w:bCs/>
          <w:color w:val="000000" w:themeColor="dark1"/>
          <w:sz w:val="18"/>
          <w:szCs w:val="18"/>
        </w:rPr>
        <w:t>Аймаг/нийслэл/сум/дүүргийн</w:t>
      </w:r>
      <w:r w:rsidR="00CF1259" w:rsidRPr="00D023B3">
        <w:rPr>
          <w:rFonts w:ascii="Arial" w:hAnsi="Arial" w:cs="Arial"/>
          <w:bCs/>
          <w:color w:val="000000" w:themeColor="dark1"/>
          <w:sz w:val="18"/>
          <w:szCs w:val="18"/>
        </w:rPr>
        <w:t xml:space="preserve"> нэр, код: </w:t>
      </w:r>
      <w:r w:rsidRPr="00D023B3">
        <w:rPr>
          <w:rFonts w:ascii="Arial" w:hAnsi="Arial" w:cs="Arial"/>
          <w:bCs/>
          <w:color w:val="000000" w:themeColor="dark1"/>
          <w:sz w:val="18"/>
          <w:szCs w:val="18"/>
        </w:rPr>
        <w:t>Аймаг, нийслэл, сум, дүүргийн албан ёсны нэрийг товчлохгүйгээр бичиж, кодыг хавсралт</w:t>
      </w:r>
      <w:r w:rsidR="00CF1259" w:rsidRPr="00D023B3">
        <w:rPr>
          <w:rFonts w:ascii="Arial" w:hAnsi="Arial" w:cs="Arial"/>
          <w:bCs/>
          <w:color w:val="000000" w:themeColor="dark1"/>
          <w:sz w:val="18"/>
          <w:szCs w:val="18"/>
        </w:rPr>
        <w:t>-1</w:t>
      </w:r>
      <w:proofErr w:type="spellStart"/>
      <w:r w:rsidR="00CF1259" w:rsidRPr="00D023B3">
        <w:rPr>
          <w:rFonts w:ascii="Arial" w:hAnsi="Arial" w:cs="Arial"/>
          <w:bCs/>
          <w:color w:val="000000" w:themeColor="dark1"/>
          <w:sz w:val="18"/>
          <w:szCs w:val="18"/>
        </w:rPr>
        <w:t>ээс</w:t>
      </w:r>
      <w:proofErr w:type="spellEnd"/>
      <w:r w:rsidRPr="00D023B3">
        <w:rPr>
          <w:rFonts w:ascii="Arial" w:hAnsi="Arial" w:cs="Arial"/>
          <w:bCs/>
          <w:color w:val="000000" w:themeColor="dark1"/>
          <w:sz w:val="18"/>
          <w:szCs w:val="18"/>
        </w:rPr>
        <w:t xml:space="preserve"> авч нөхнө.</w:t>
      </w:r>
    </w:p>
    <w:p w:rsidR="00CF1259" w:rsidRPr="00D023B3" w:rsidRDefault="00CF1259" w:rsidP="00CF1259">
      <w:pPr>
        <w:pStyle w:val="NormalWeb"/>
        <w:numPr>
          <w:ilvl w:val="0"/>
          <w:numId w:val="38"/>
        </w:numPr>
        <w:spacing w:line="276" w:lineRule="auto"/>
        <w:jc w:val="both"/>
        <w:rPr>
          <w:rFonts w:ascii="Arial" w:hAnsi="Arial" w:cs="Arial"/>
          <w:bCs/>
          <w:color w:val="000000" w:themeColor="dark1"/>
          <w:sz w:val="18"/>
          <w:szCs w:val="18"/>
        </w:rPr>
      </w:pPr>
      <w:r w:rsidRPr="00D023B3">
        <w:rPr>
          <w:rFonts w:ascii="Arial" w:hAnsi="Arial" w:cs="Arial"/>
          <w:bCs/>
          <w:color w:val="000000" w:themeColor="dark1"/>
          <w:sz w:val="18"/>
          <w:szCs w:val="18"/>
        </w:rPr>
        <w:t>Утас, Цахим шуудан: Тухайн байгууллагын утас, цахим шууданг товчлохгүйгээр бүтнээр, гаргацтай бичнэ.</w:t>
      </w:r>
    </w:p>
    <w:p w:rsidR="00CF1259" w:rsidRPr="00D023B3" w:rsidRDefault="00CF1259" w:rsidP="00CF1259">
      <w:pPr>
        <w:pStyle w:val="NormalWeb"/>
        <w:spacing w:line="276" w:lineRule="auto"/>
        <w:ind w:left="720"/>
        <w:jc w:val="both"/>
        <w:rPr>
          <w:rFonts w:ascii="Arial" w:hAnsi="Arial" w:cs="Arial"/>
          <w:bCs/>
          <w:color w:val="000000" w:themeColor="dark1"/>
          <w:sz w:val="18"/>
          <w:szCs w:val="18"/>
        </w:rPr>
      </w:pPr>
    </w:p>
    <w:p w:rsidR="00587B44" w:rsidRPr="00D023B3" w:rsidRDefault="00587B44" w:rsidP="00C95088">
      <w:pPr>
        <w:pStyle w:val="NormalWeb"/>
        <w:spacing w:line="276" w:lineRule="auto"/>
        <w:ind w:left="720"/>
        <w:jc w:val="center"/>
        <w:rPr>
          <w:rFonts w:ascii="Arial" w:hAnsi="Arial" w:cs="Arial"/>
          <w:bCs/>
          <w:color w:val="000000" w:themeColor="dark1"/>
          <w:sz w:val="22"/>
          <w:szCs w:val="22"/>
        </w:rPr>
      </w:pPr>
    </w:p>
    <w:p w:rsidR="00524E15" w:rsidRPr="00D023B3" w:rsidRDefault="00524E15" w:rsidP="00C95088">
      <w:pPr>
        <w:pStyle w:val="NormalWeb"/>
        <w:spacing w:line="276" w:lineRule="auto"/>
        <w:ind w:left="720"/>
        <w:jc w:val="center"/>
        <w:rPr>
          <w:rFonts w:ascii="Arial" w:hAnsi="Arial" w:cs="Arial"/>
          <w:bCs/>
          <w:color w:val="000000" w:themeColor="dark1"/>
          <w:sz w:val="22"/>
          <w:szCs w:val="22"/>
        </w:rPr>
      </w:pPr>
    </w:p>
    <w:p w:rsidR="00C32B75" w:rsidRPr="00D023B3" w:rsidRDefault="00F17884" w:rsidP="00524E15">
      <w:pPr>
        <w:jc w:val="center"/>
        <w:rPr>
          <w:rFonts w:ascii="Arial" w:hAnsi="Arial" w:cs="Arial"/>
          <w:bCs/>
          <w:color w:val="000000" w:themeColor="dark1"/>
        </w:rPr>
      </w:pPr>
      <w:r w:rsidRPr="00D023B3">
        <w:rPr>
          <w:rFonts w:ascii="Arial" w:hAnsi="Arial" w:cs="Arial"/>
        </w:rPr>
        <w:lastRenderedPageBreak/>
        <w:t>СОЁЛЫН БИЕТ БУС ӨВИЙГ ӨВЛӨН УЛАМЖЛАГЧИЙН 20.. ОНЫ НАСНЫ БҮЛГИЙН МЭДЭЭ</w:t>
      </w:r>
      <w:r w:rsidR="005B3A44" w:rsidRPr="00D023B3">
        <w:rPr>
          <w:rFonts w:ascii="Arial" w:hAnsi="Arial" w:cs="Arial"/>
          <w:bCs/>
          <w:color w:val="000000" w:themeColor="dark1"/>
        </w:rPr>
        <w:t xml:space="preserve"> /З-</w:t>
      </w:r>
      <w:proofErr w:type="spellStart"/>
      <w:r w:rsidR="005B3A44" w:rsidRPr="00D023B3">
        <w:rPr>
          <w:rFonts w:ascii="Arial" w:hAnsi="Arial" w:cs="Arial"/>
          <w:bCs/>
          <w:color w:val="000000" w:themeColor="dark1"/>
        </w:rPr>
        <w:t>СӨ</w:t>
      </w:r>
      <w:proofErr w:type="spellEnd"/>
      <w:r w:rsidR="005B3A44" w:rsidRPr="00D023B3">
        <w:rPr>
          <w:rFonts w:ascii="Arial" w:hAnsi="Arial" w:cs="Arial"/>
          <w:bCs/>
          <w:color w:val="000000" w:themeColor="dark1"/>
        </w:rPr>
        <w:t>-3-3</w:t>
      </w:r>
      <w:r w:rsidRPr="00D023B3">
        <w:rPr>
          <w:rFonts w:ascii="Arial" w:hAnsi="Arial" w:cs="Arial"/>
          <w:bCs/>
          <w:color w:val="000000" w:themeColor="dark1"/>
        </w:rPr>
        <w:t>/-НИЙ МАЯГТЫГ НӨХӨХ ЗААВАР</w:t>
      </w:r>
    </w:p>
    <w:p w:rsidR="00B1256E" w:rsidRPr="00D023B3" w:rsidRDefault="00B1256E" w:rsidP="00B1256E">
      <w:pPr>
        <w:pStyle w:val="ListParagraph"/>
        <w:numPr>
          <w:ilvl w:val="0"/>
          <w:numId w:val="47"/>
        </w:numPr>
        <w:jc w:val="both"/>
        <w:rPr>
          <w:rFonts w:ascii="Arial" w:hAnsi="Arial" w:cs="Arial"/>
          <w:b/>
          <w:sz w:val="20"/>
          <w:szCs w:val="18"/>
        </w:rPr>
      </w:pPr>
      <w:r w:rsidRPr="00D023B3">
        <w:rPr>
          <w:rFonts w:ascii="Arial" w:hAnsi="Arial" w:cs="Arial"/>
          <w:b/>
          <w:sz w:val="20"/>
          <w:szCs w:val="18"/>
        </w:rPr>
        <w:t>Соёлын биет бус өвийг өвлөн уламжлагч</w:t>
      </w:r>
      <w:r w:rsidR="003311C0" w:rsidRPr="00D023B3">
        <w:rPr>
          <w:rFonts w:ascii="Arial" w:hAnsi="Arial" w:cs="Arial"/>
          <w:b/>
          <w:sz w:val="20"/>
          <w:szCs w:val="18"/>
        </w:rPr>
        <w:t>ийн</w:t>
      </w:r>
      <w:r w:rsidRPr="00D023B3">
        <w:rPr>
          <w:rFonts w:ascii="Arial" w:hAnsi="Arial" w:cs="Arial"/>
          <w:b/>
          <w:sz w:val="20"/>
          <w:szCs w:val="18"/>
        </w:rPr>
        <w:t xml:space="preserve"> насны бүлгийн үндсэн мэдээлэл</w:t>
      </w:r>
    </w:p>
    <w:p w:rsidR="005C6ACD" w:rsidRPr="00D023B3" w:rsidRDefault="005C6ACD" w:rsidP="005C6ACD">
      <w:pPr>
        <w:jc w:val="both"/>
        <w:rPr>
          <w:rFonts w:ascii="Arial" w:hAnsi="Arial" w:cs="Arial"/>
          <w:sz w:val="18"/>
          <w:szCs w:val="18"/>
        </w:rPr>
      </w:pPr>
      <w:r w:rsidRPr="00D023B3">
        <w:rPr>
          <w:rFonts w:ascii="Arial" w:hAnsi="Arial" w:cs="Arial"/>
          <w:sz w:val="18"/>
          <w:szCs w:val="18"/>
        </w:rPr>
        <w:t xml:space="preserve">Энэ хэсгээр аж ахуй, нэгж, байгууллага, сум, дүүрэг, аймаг, нийслэлийн соёлын биет бус өвийг өвлөн уламжлагчийн </w:t>
      </w:r>
      <w:r w:rsidRPr="00D023B3">
        <w:rPr>
          <w:rFonts w:ascii="Arial" w:hAnsi="Arial" w:cs="Arial"/>
          <w:sz w:val="20"/>
          <w:szCs w:val="18"/>
        </w:rPr>
        <w:t xml:space="preserve">насны бүлгийн </w:t>
      </w:r>
      <w:r w:rsidRPr="00D023B3">
        <w:rPr>
          <w:rFonts w:ascii="Arial" w:hAnsi="Arial" w:cs="Arial"/>
          <w:sz w:val="18"/>
          <w:szCs w:val="18"/>
        </w:rPr>
        <w:t xml:space="preserve">мэдээний </w:t>
      </w:r>
      <w:r w:rsidRPr="00D023B3">
        <w:rPr>
          <w:rFonts w:ascii="Arial" w:eastAsia="Times New Roman" w:hAnsi="Arial" w:cs="Arial"/>
          <w:color w:val="000000" w:themeColor="dark1"/>
          <w:sz w:val="18"/>
          <w:szCs w:val="18"/>
          <w:lang w:eastAsia="en-US"/>
        </w:rPr>
        <w:t>тайланг тус тус гаргана</w:t>
      </w:r>
      <w:r w:rsidRPr="00D023B3">
        <w:rPr>
          <w:rFonts w:ascii="Arial" w:eastAsia="Times New Roman" w:hAnsi="Arial" w:cs="Arial"/>
          <w:b/>
          <w:bCs/>
          <w:color w:val="000000" w:themeColor="dark1"/>
          <w:sz w:val="18"/>
          <w:szCs w:val="18"/>
          <w:lang w:eastAsia="en-U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6"/>
        <w:gridCol w:w="2052"/>
        <w:gridCol w:w="7796"/>
      </w:tblGrid>
      <w:tr w:rsidR="004B5ADC" w:rsidRPr="00D023B3" w:rsidTr="00B1256E">
        <w:trPr>
          <w:trHeight w:val="321"/>
        </w:trPr>
        <w:tc>
          <w:tcPr>
            <w:tcW w:w="489" w:type="dxa"/>
            <w:shd w:val="clear" w:color="auto" w:fill="auto"/>
            <w:noWrap/>
            <w:vAlign w:val="center"/>
            <w:hideMark/>
          </w:tcPr>
          <w:p w:rsidR="004B5ADC" w:rsidRPr="00D023B3" w:rsidRDefault="00402473" w:rsidP="00402473">
            <w:pPr>
              <w:spacing w:after="0" w:line="240" w:lineRule="auto"/>
              <w:rPr>
                <w:rFonts w:ascii="Arial" w:eastAsia="Times New Roman" w:hAnsi="Arial" w:cs="Arial"/>
                <w:b/>
                <w:color w:val="000000"/>
                <w:sz w:val="18"/>
                <w:szCs w:val="18"/>
                <w:lang w:eastAsia="en-US"/>
              </w:rPr>
            </w:pPr>
            <w:proofErr w:type="spellStart"/>
            <w:r w:rsidRPr="00D023B3">
              <w:rPr>
                <w:rFonts w:ascii="Arial" w:eastAsia="Times New Roman" w:hAnsi="Arial" w:cs="Arial"/>
                <w:b/>
                <w:color w:val="000000"/>
                <w:sz w:val="18"/>
                <w:szCs w:val="18"/>
                <w:lang w:eastAsia="en-US"/>
              </w:rPr>
              <w:t>БД</w:t>
            </w:r>
            <w:proofErr w:type="spellEnd"/>
          </w:p>
        </w:tc>
        <w:tc>
          <w:tcPr>
            <w:tcW w:w="2058" w:type="dxa"/>
            <w:gridSpan w:val="2"/>
            <w:shd w:val="clear" w:color="auto" w:fill="auto"/>
            <w:vAlign w:val="bottom"/>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sz w:val="18"/>
                <w:szCs w:val="18"/>
                <w:lang w:eastAsia="en-US"/>
              </w:rPr>
              <w:t>Үзүүлэлт</w:t>
            </w:r>
            <w:r w:rsidRPr="00D023B3">
              <w:rPr>
                <w:rFonts w:ascii="Arial" w:eastAsia="Times New Roman" w:hAnsi="Arial" w:cs="Arial"/>
                <w:noProof/>
                <w:color w:val="000000"/>
                <w:sz w:val="18"/>
                <w:szCs w:val="18"/>
                <w:lang w:eastAsia="mn-MN"/>
              </w:rPr>
              <mc:AlternateContent>
                <mc:Choice Requires="wps">
                  <w:drawing>
                    <wp:anchor distT="0" distB="0" distL="114300" distR="114300" simplePos="0" relativeHeight="251700224" behindDoc="0" locked="0" layoutInCell="1" allowOverlap="1" wp14:anchorId="5713ED28" wp14:editId="327E00E2">
                      <wp:simplePos x="0" y="0"/>
                      <wp:positionH relativeFrom="column">
                        <wp:posOffset>238125</wp:posOffset>
                      </wp:positionH>
                      <wp:positionV relativeFrom="paragraph">
                        <wp:posOffset>0</wp:posOffset>
                      </wp:positionV>
                      <wp:extent cx="180975" cy="257175"/>
                      <wp:effectExtent l="0" t="0" r="0" b="0"/>
                      <wp:wrapNone/>
                      <wp:docPr id="16" name="Text Box 1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AAE97FC" id="Text Box 16" o:spid="_x0000_s1026" type="#_x0000_t202" style="position:absolute;margin-left:18.75pt;margin-top:0;width:14.25pt;height:20.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pjU0o2ACAAAcBQAADgAAAAAAAAAAAAAAAAAuAgAAZHJzL2Uyb0RvYy54&#10;bWxQSwECLQAUAAYACAAAACEA9NogydoAAAAFAQAADwAAAAAAAAAAAAAAAAC6BAAAZHJzL2Rvd25y&#10;ZXYueG1sUEsFBgAAAAAEAAQA8wAAAMEFAAAAAA==&#10;" filled="f" stroked="f">
                      <v:textbox style="mso-fit-shape-to-text:t"/>
                    </v:shape>
                  </w:pict>
                </mc:Fallback>
              </mc:AlternateContent>
            </w:r>
            <w:r w:rsidRPr="00D023B3">
              <w:rPr>
                <w:rFonts w:ascii="Arial" w:eastAsia="Times New Roman" w:hAnsi="Arial" w:cs="Arial"/>
                <w:noProof/>
                <w:color w:val="000000"/>
                <w:sz w:val="18"/>
                <w:szCs w:val="18"/>
                <w:lang w:eastAsia="mn-MN"/>
              </w:rPr>
              <mc:AlternateContent>
                <mc:Choice Requires="wps">
                  <w:drawing>
                    <wp:anchor distT="0" distB="0" distL="114300" distR="114300" simplePos="0" relativeHeight="251701248" behindDoc="0" locked="0" layoutInCell="1" allowOverlap="1" wp14:anchorId="26F4A06A" wp14:editId="11BAD2D6">
                      <wp:simplePos x="0" y="0"/>
                      <wp:positionH relativeFrom="column">
                        <wp:posOffset>238125</wp:posOffset>
                      </wp:positionH>
                      <wp:positionV relativeFrom="paragraph">
                        <wp:posOffset>0</wp:posOffset>
                      </wp:positionV>
                      <wp:extent cx="180975" cy="257175"/>
                      <wp:effectExtent l="0" t="0" r="0" b="0"/>
                      <wp:wrapNone/>
                      <wp:docPr id="17" name="Text Box 1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47DEBAE" id="Text Box 17" o:spid="_x0000_s1026" type="#_x0000_t202" style="position:absolute;margin-left:18.75pt;margin-top:0;width:14.25pt;height:20.2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B2PNwXXwIAABwFAAAOAAAAAAAAAAAAAAAAAC4CAABkcnMvZTJvRG9jLnht&#10;bFBLAQItABQABgAIAAAAIQD02iDJ2gAAAAUBAAAPAAAAAAAAAAAAAAAAALkEAABkcnMvZG93bnJl&#10;di54bWxQSwUGAAAAAAQABADzAAAAwAUAAAAA&#10;" filled="f" stroked="f">
                      <v:textbox style="mso-fit-shape-to-text:t"/>
                    </v:shape>
                  </w:pict>
                </mc:Fallback>
              </mc:AlternateContent>
            </w:r>
            <w:r w:rsidRPr="00D023B3">
              <w:rPr>
                <w:rFonts w:ascii="Arial" w:eastAsia="Times New Roman" w:hAnsi="Arial" w:cs="Arial"/>
                <w:noProof/>
                <w:color w:val="000000"/>
                <w:sz w:val="18"/>
                <w:szCs w:val="18"/>
                <w:lang w:eastAsia="mn-MN"/>
              </w:rPr>
              <mc:AlternateContent>
                <mc:Choice Requires="wps">
                  <w:drawing>
                    <wp:anchor distT="0" distB="0" distL="114300" distR="114300" simplePos="0" relativeHeight="251702272" behindDoc="0" locked="0" layoutInCell="1" allowOverlap="1" wp14:anchorId="4737046E" wp14:editId="24B1BBA4">
                      <wp:simplePos x="0" y="0"/>
                      <wp:positionH relativeFrom="column">
                        <wp:posOffset>238125</wp:posOffset>
                      </wp:positionH>
                      <wp:positionV relativeFrom="paragraph">
                        <wp:posOffset>0</wp:posOffset>
                      </wp:positionV>
                      <wp:extent cx="180975" cy="257175"/>
                      <wp:effectExtent l="0" t="0" r="0" b="0"/>
                      <wp:wrapNone/>
                      <wp:docPr id="18" name="Text Box 18">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C507047" id="Text Box 18" o:spid="_x0000_s1026" type="#_x0000_t202" style="position:absolute;margin-left:18.75pt;margin-top:0;width:14.25pt;height:20.2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Ckl5nKXwIAABwFAAAOAAAAAAAAAAAAAAAAAC4CAABkcnMvZTJvRG9jLnht&#10;bFBLAQItABQABgAIAAAAIQD02iDJ2gAAAAUBAAAPAAAAAAAAAAAAAAAAALkEAABkcnMvZG93bnJl&#10;di54bWxQSwUGAAAAAAQABADzAAAAwAUAAAAA&#10;" filled="f" stroked="f">
                      <v:textbox style="mso-fit-shape-to-text:t"/>
                    </v:shape>
                  </w:pict>
                </mc:Fallback>
              </mc:AlternateContent>
            </w:r>
            <w:r w:rsidRPr="00D023B3">
              <w:rPr>
                <w:rFonts w:ascii="Arial" w:eastAsia="Times New Roman" w:hAnsi="Arial" w:cs="Arial"/>
                <w:noProof/>
                <w:color w:val="000000"/>
                <w:sz w:val="18"/>
                <w:szCs w:val="18"/>
                <w:lang w:eastAsia="mn-MN"/>
              </w:rPr>
              <mc:AlternateContent>
                <mc:Choice Requires="wps">
                  <w:drawing>
                    <wp:anchor distT="0" distB="0" distL="114300" distR="114300" simplePos="0" relativeHeight="251703296" behindDoc="0" locked="0" layoutInCell="1" allowOverlap="1" wp14:anchorId="51784796" wp14:editId="0E5F2A80">
                      <wp:simplePos x="0" y="0"/>
                      <wp:positionH relativeFrom="column">
                        <wp:posOffset>238125</wp:posOffset>
                      </wp:positionH>
                      <wp:positionV relativeFrom="paragraph">
                        <wp:posOffset>0</wp:posOffset>
                      </wp:positionV>
                      <wp:extent cx="180975" cy="257175"/>
                      <wp:effectExtent l="0" t="0" r="0" b="0"/>
                      <wp:wrapNone/>
                      <wp:docPr id="19" name="Text Box 19">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3EDAD8BC" id="Text Box 19" o:spid="_x0000_s1026" type="#_x0000_t202" style="position:absolute;margin-left:18.75pt;margin-top:0;width:14.25pt;height:20.2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dJ5xfmACAAAcBQAADgAAAAAAAAAAAAAAAAAuAgAAZHJzL2Uyb0RvYy54&#10;bWxQSwECLQAUAAYACAAAACEA9NogydoAAAAFAQAADwAAAAAAAAAAAAAAAAC6BAAAZHJzL2Rvd25y&#10;ZXYueG1sUEsFBgAAAAAEAAQA8wAAAMEFAAAAAA==&#10;" filled="f" stroked="f">
                      <v:textbox style="mso-fit-shape-to-text:t"/>
                    </v:shape>
                  </w:pict>
                </mc:Fallback>
              </mc:AlternateContent>
            </w:r>
            <w:r w:rsidRPr="00D023B3">
              <w:rPr>
                <w:rFonts w:ascii="Arial" w:eastAsia="Times New Roman" w:hAnsi="Arial" w:cs="Arial"/>
                <w:noProof/>
                <w:color w:val="000000"/>
                <w:sz w:val="18"/>
                <w:szCs w:val="18"/>
                <w:lang w:eastAsia="mn-MN"/>
              </w:rPr>
              <mc:AlternateContent>
                <mc:Choice Requires="wps">
                  <w:drawing>
                    <wp:anchor distT="0" distB="0" distL="114300" distR="114300" simplePos="0" relativeHeight="251704320" behindDoc="0" locked="0" layoutInCell="1" allowOverlap="1" wp14:anchorId="73EE1E47" wp14:editId="110C8953">
                      <wp:simplePos x="0" y="0"/>
                      <wp:positionH relativeFrom="column">
                        <wp:posOffset>238125</wp:posOffset>
                      </wp:positionH>
                      <wp:positionV relativeFrom="paragraph">
                        <wp:posOffset>0</wp:posOffset>
                      </wp:positionV>
                      <wp:extent cx="180975" cy="257175"/>
                      <wp:effectExtent l="0" t="0" r="0" b="0"/>
                      <wp:wrapNone/>
                      <wp:docPr id="20" name="Text Box 20">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7EA5BAF" id="Text Box 20" o:spid="_x0000_s1026" type="#_x0000_t202" style="position:absolute;margin-left:18.75pt;margin-top:0;width:14.25pt;height:20.2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BlAOOFXwIAABwFAAAOAAAAAAAAAAAAAAAAAC4CAABkcnMvZTJvRG9jLnht&#10;bFBLAQItABQABgAIAAAAIQD02iDJ2gAAAAUBAAAPAAAAAAAAAAAAAAAAALkEAABkcnMvZG93bnJl&#10;di54bWxQSwUGAAAAAAQABADzAAAAwAUAAAAA&#10;" filled="f" stroked="f">
                      <v:textbox style="mso-fit-shape-to-text:t"/>
                    </v:shape>
                  </w:pict>
                </mc:Fallback>
              </mc:AlternateContent>
            </w:r>
            <w:r w:rsidRPr="00D023B3">
              <w:rPr>
                <w:rFonts w:ascii="Arial" w:eastAsia="Times New Roman" w:hAnsi="Arial" w:cs="Arial"/>
                <w:sz w:val="18"/>
                <w:szCs w:val="18"/>
                <w:lang w:eastAsia="en-US"/>
              </w:rPr>
              <w:t>ийн нэр</w:t>
            </w:r>
          </w:p>
          <w:p w:rsidR="004B5ADC" w:rsidRPr="00D023B3" w:rsidRDefault="004B5ADC" w:rsidP="007E1176">
            <w:pPr>
              <w:spacing w:after="0" w:line="240" w:lineRule="auto"/>
              <w:rPr>
                <w:rFonts w:ascii="Arial" w:eastAsia="Times New Roman" w:hAnsi="Arial" w:cs="Arial"/>
                <w:color w:val="000000"/>
                <w:sz w:val="18"/>
                <w:szCs w:val="18"/>
                <w:lang w:eastAsia="en-US"/>
              </w:rPr>
            </w:pPr>
          </w:p>
        </w:tc>
        <w:tc>
          <w:tcPr>
            <w:tcW w:w="7796" w:type="dxa"/>
            <w:shd w:val="clear" w:color="000000" w:fill="FFFFFF"/>
            <w:noWrap/>
            <w:vAlign w:val="center"/>
            <w:hideMark/>
          </w:tcPr>
          <w:p w:rsidR="004B5ADC" w:rsidRPr="00D023B3" w:rsidRDefault="004B5ADC" w:rsidP="007E1176">
            <w:pPr>
              <w:spacing w:after="0" w:line="240" w:lineRule="auto"/>
              <w:jc w:val="center"/>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Үзүүлэлтийн тодорхойлолт</w:t>
            </w:r>
          </w:p>
        </w:tc>
      </w:tr>
      <w:tr w:rsidR="004B5ADC" w:rsidRPr="00D023B3" w:rsidTr="00B1256E">
        <w:trPr>
          <w:trHeight w:val="256"/>
        </w:trPr>
        <w:tc>
          <w:tcPr>
            <w:tcW w:w="489" w:type="dxa"/>
            <w:shd w:val="clear" w:color="000000" w:fill="FFFF00"/>
            <w:noWrap/>
            <w:vAlign w:val="center"/>
            <w:hideMark/>
          </w:tcPr>
          <w:p w:rsidR="004B5ADC" w:rsidRPr="00D023B3" w:rsidRDefault="004B5ADC" w:rsidP="004B5ADC">
            <w:pPr>
              <w:spacing w:after="0" w:line="240" w:lineRule="auto"/>
              <w:jc w:val="center"/>
              <w:rPr>
                <w:rFonts w:ascii="Arial" w:eastAsia="Times New Roman" w:hAnsi="Arial" w:cs="Arial"/>
                <w:b/>
                <w:bCs/>
                <w:sz w:val="18"/>
                <w:szCs w:val="18"/>
                <w:lang w:eastAsia="en-US"/>
              </w:rPr>
            </w:pPr>
          </w:p>
        </w:tc>
        <w:tc>
          <w:tcPr>
            <w:tcW w:w="9854" w:type="dxa"/>
            <w:gridSpan w:val="3"/>
            <w:shd w:val="clear" w:color="000000" w:fill="FFFF00"/>
            <w:vAlign w:val="center"/>
          </w:tcPr>
          <w:p w:rsidR="004B5ADC" w:rsidRPr="00D023B3" w:rsidRDefault="004B5ADC" w:rsidP="007E1176">
            <w:pPr>
              <w:spacing w:after="0" w:line="240" w:lineRule="auto"/>
              <w:jc w:val="center"/>
              <w:rPr>
                <w:rFonts w:ascii="Arial" w:eastAsia="Times New Roman" w:hAnsi="Arial" w:cs="Arial"/>
                <w:b/>
                <w:bCs/>
                <w:sz w:val="18"/>
                <w:szCs w:val="18"/>
                <w:lang w:eastAsia="en-US"/>
              </w:rPr>
            </w:pPr>
            <w:r w:rsidRPr="00D023B3">
              <w:rPr>
                <w:rFonts w:ascii="Arial" w:eastAsia="Times New Roman" w:hAnsi="Arial" w:cs="Arial"/>
                <w:b/>
                <w:bCs/>
                <w:sz w:val="18"/>
                <w:szCs w:val="18"/>
                <w:lang w:eastAsia="en-US"/>
              </w:rPr>
              <w:t xml:space="preserve">Баганаар </w:t>
            </w:r>
          </w:p>
        </w:tc>
      </w:tr>
      <w:tr w:rsidR="004B5ADC" w:rsidRPr="00D023B3" w:rsidTr="00B1256E">
        <w:trPr>
          <w:trHeight w:val="256"/>
        </w:trPr>
        <w:tc>
          <w:tcPr>
            <w:tcW w:w="489" w:type="dxa"/>
            <w:shd w:val="clear" w:color="000000" w:fill="FFFFFF"/>
            <w:vAlign w:val="center"/>
          </w:tcPr>
          <w:p w:rsidR="004B5ADC" w:rsidRPr="00D023B3" w:rsidRDefault="004B5ADC" w:rsidP="004B5ADC">
            <w:pPr>
              <w:spacing w:after="0" w:line="240" w:lineRule="auto"/>
              <w:rPr>
                <w:rFonts w:ascii="Arial" w:eastAsia="Times New Roman" w:hAnsi="Arial" w:cs="Arial"/>
                <w:sz w:val="18"/>
                <w:szCs w:val="18"/>
                <w:lang w:eastAsia="en-US"/>
              </w:rPr>
            </w:pPr>
            <w:r w:rsidRPr="00D023B3">
              <w:rPr>
                <w:rFonts w:ascii="Arial" w:eastAsia="Times New Roman" w:hAnsi="Arial" w:cs="Arial"/>
                <w:sz w:val="18"/>
                <w:szCs w:val="18"/>
                <w:lang w:eastAsia="en-US"/>
              </w:rPr>
              <w:t>1</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sz w:val="18"/>
                <w:szCs w:val="18"/>
                <w:lang w:eastAsia="en-US"/>
              </w:rPr>
            </w:pPr>
            <w:r w:rsidRPr="00D023B3">
              <w:rPr>
                <w:rFonts w:ascii="Arial" w:eastAsia="Times New Roman" w:hAnsi="Arial" w:cs="Arial"/>
                <w:sz w:val="18"/>
                <w:szCs w:val="18"/>
                <w:lang w:eastAsia="en-US"/>
              </w:rPr>
              <w:t>Бүгд багана</w:t>
            </w:r>
          </w:p>
        </w:tc>
        <w:tc>
          <w:tcPr>
            <w:tcW w:w="7796" w:type="dxa"/>
            <w:shd w:val="clear" w:color="000000" w:fill="FFFFFF"/>
            <w:noWrap/>
          </w:tcPr>
          <w:p w:rsidR="004B5ADC" w:rsidRPr="00D023B3" w:rsidRDefault="004B5ADC" w:rsidP="002003BD">
            <w:pPr>
              <w:spacing w:after="0" w:line="240" w:lineRule="auto"/>
              <w:jc w:val="both"/>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Соёлын өвийг хамгаалах тухай хуульд заасан, Соёлын өвийн бүртгэл, мэдээллийн сангийн тогтолцооны дагуу шат, шатны C</w:t>
            </w:r>
            <w:proofErr w:type="spellStart"/>
            <w:r w:rsidRPr="00D023B3">
              <w:rPr>
                <w:rFonts w:ascii="Arial" w:eastAsia="Times New Roman" w:hAnsi="Arial" w:cs="Arial"/>
                <w:color w:val="000000"/>
                <w:sz w:val="18"/>
                <w:szCs w:val="18"/>
                <w:lang w:eastAsia="en-US"/>
              </w:rPr>
              <w:t>оёлын</w:t>
            </w:r>
            <w:proofErr w:type="spellEnd"/>
            <w:r w:rsidRPr="00D023B3">
              <w:rPr>
                <w:rFonts w:ascii="Arial" w:eastAsia="Times New Roman" w:hAnsi="Arial" w:cs="Arial"/>
                <w:color w:val="000000"/>
                <w:sz w:val="18"/>
                <w:szCs w:val="18"/>
                <w:lang w:eastAsia="en-US"/>
              </w:rPr>
              <w:t xml:space="preserve"> өвийн бүртгэл, мэдээллийн санд анхан шатны байдлаар бүртгэлд хамрагдсан нийт хүний</w:t>
            </w:r>
            <w:r w:rsidR="002003BD" w:rsidRPr="00D023B3">
              <w:rPr>
                <w:rFonts w:ascii="Arial" w:eastAsia="Times New Roman" w:hAnsi="Arial" w:cs="Arial"/>
                <w:color w:val="000000"/>
                <w:sz w:val="18"/>
                <w:szCs w:val="18"/>
                <w:lang w:eastAsia="en-US"/>
              </w:rPr>
              <w:t xml:space="preserve"> тоог бичнэ.</w:t>
            </w:r>
          </w:p>
        </w:tc>
      </w:tr>
      <w:tr w:rsidR="000C7A17" w:rsidRPr="00D023B3" w:rsidTr="00B1256E">
        <w:trPr>
          <w:trHeight w:val="256"/>
        </w:trPr>
        <w:tc>
          <w:tcPr>
            <w:tcW w:w="489" w:type="dxa"/>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2</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hAnsi="Arial" w:cs="Arial"/>
                <w:sz w:val="18"/>
                <w:szCs w:val="18"/>
              </w:rPr>
              <w:t>18 – хүртэлх</w:t>
            </w:r>
          </w:p>
        </w:tc>
        <w:tc>
          <w:tcPr>
            <w:tcW w:w="7796" w:type="dxa"/>
            <w:shd w:val="clear" w:color="000000" w:fill="FFFFFF"/>
            <w:vAlign w:val="center"/>
          </w:tcPr>
          <w:p w:rsidR="004B5ADC" w:rsidRPr="00D023B3" w:rsidRDefault="004B5ADC" w:rsidP="000C7A17">
            <w:pPr>
              <w:spacing w:after="0"/>
              <w:jc w:val="both"/>
              <w:rPr>
                <w:rFonts w:ascii="Arial" w:eastAsia="Times New Roman" w:hAnsi="Arial" w:cs="Arial"/>
                <w:sz w:val="18"/>
                <w:szCs w:val="18"/>
              </w:rPr>
            </w:pPr>
            <w:r w:rsidRPr="00D023B3">
              <w:rPr>
                <w:rFonts w:ascii="Arial" w:hAnsi="Arial" w:cs="Arial"/>
                <w:b/>
                <w:sz w:val="18"/>
                <w:szCs w:val="18"/>
              </w:rPr>
              <w:t>0</w:t>
            </w:r>
            <w:r w:rsidRPr="00D023B3">
              <w:rPr>
                <w:rFonts w:ascii="Arial" w:hAnsi="Arial" w:cs="Arial"/>
                <w:sz w:val="18"/>
                <w:szCs w:val="18"/>
              </w:rPr>
              <w:t xml:space="preserve">-оос 18 хүртэлх настай </w:t>
            </w:r>
            <w:r w:rsidRPr="00D023B3">
              <w:rPr>
                <w:rFonts w:ascii="Arial" w:eastAsia="Times New Roman" w:hAnsi="Arial" w:cs="Arial"/>
                <w:color w:val="000000"/>
                <w:sz w:val="18"/>
                <w:szCs w:val="18"/>
                <w:lang w:eastAsia="en-US"/>
              </w:rPr>
              <w:t>шат, шатны C</w:t>
            </w:r>
            <w:proofErr w:type="spellStart"/>
            <w:r w:rsidRPr="00D023B3">
              <w:rPr>
                <w:rFonts w:ascii="Arial" w:eastAsia="Times New Roman" w:hAnsi="Arial" w:cs="Arial"/>
                <w:color w:val="000000"/>
                <w:sz w:val="18"/>
                <w:szCs w:val="18"/>
                <w:lang w:eastAsia="en-US"/>
              </w:rPr>
              <w:t>оёлын</w:t>
            </w:r>
            <w:proofErr w:type="spellEnd"/>
            <w:r w:rsidRPr="00D023B3">
              <w:rPr>
                <w:rFonts w:ascii="Arial" w:eastAsia="Times New Roman" w:hAnsi="Arial" w:cs="Arial"/>
                <w:color w:val="000000"/>
                <w:sz w:val="18"/>
                <w:szCs w:val="18"/>
                <w:lang w:eastAsia="en-US"/>
              </w:rPr>
              <w:t xml:space="preserve"> өвийн бүртгэл, мэдээллийн санд анхан шатны байдлаар бүртг</w:t>
            </w:r>
            <w:r w:rsidR="00B1256E" w:rsidRPr="00D023B3">
              <w:rPr>
                <w:rFonts w:ascii="Arial" w:eastAsia="Times New Roman" w:hAnsi="Arial" w:cs="Arial"/>
                <w:color w:val="000000"/>
                <w:sz w:val="18"/>
                <w:szCs w:val="18"/>
                <w:lang w:eastAsia="en-US"/>
              </w:rPr>
              <w:t xml:space="preserve">элд хамрагдсан хүний </w:t>
            </w:r>
            <w:r w:rsidR="002003BD" w:rsidRPr="00D023B3">
              <w:rPr>
                <w:rFonts w:ascii="Arial" w:eastAsia="Times New Roman" w:hAnsi="Arial" w:cs="Arial"/>
                <w:color w:val="000000"/>
                <w:sz w:val="18"/>
                <w:szCs w:val="18"/>
                <w:lang w:eastAsia="en-US"/>
              </w:rPr>
              <w:t>тоог бичнэ.</w:t>
            </w:r>
          </w:p>
        </w:tc>
      </w:tr>
      <w:tr w:rsidR="004B5ADC" w:rsidRPr="00D023B3" w:rsidTr="00B1256E">
        <w:trPr>
          <w:trHeight w:val="256"/>
        </w:trPr>
        <w:tc>
          <w:tcPr>
            <w:tcW w:w="489" w:type="dxa"/>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3</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hAnsi="Arial" w:cs="Arial"/>
                <w:sz w:val="18"/>
                <w:szCs w:val="18"/>
              </w:rPr>
              <w:t>19-35</w:t>
            </w:r>
          </w:p>
        </w:tc>
        <w:tc>
          <w:tcPr>
            <w:tcW w:w="7796" w:type="dxa"/>
            <w:shd w:val="clear" w:color="000000" w:fill="FFFFFF"/>
            <w:vAlign w:val="center"/>
          </w:tcPr>
          <w:p w:rsidR="004B5ADC" w:rsidRPr="00D023B3" w:rsidRDefault="004B5ADC" w:rsidP="00B1256E">
            <w:pPr>
              <w:spacing w:after="0" w:line="240" w:lineRule="auto"/>
              <w:jc w:val="both"/>
              <w:rPr>
                <w:rFonts w:ascii="Arial" w:eastAsia="Times New Roman" w:hAnsi="Arial" w:cs="Arial"/>
                <w:color w:val="000000"/>
                <w:sz w:val="18"/>
                <w:szCs w:val="18"/>
                <w:lang w:eastAsia="en-US"/>
              </w:rPr>
            </w:pPr>
            <w:r w:rsidRPr="00D023B3">
              <w:rPr>
                <w:rFonts w:ascii="Arial" w:hAnsi="Arial" w:cs="Arial"/>
                <w:sz w:val="18"/>
                <w:szCs w:val="18"/>
              </w:rPr>
              <w:t xml:space="preserve">19-аас 35 хүртэлх настай </w:t>
            </w:r>
            <w:r w:rsidRPr="00D023B3">
              <w:rPr>
                <w:rFonts w:ascii="Arial" w:eastAsia="Times New Roman" w:hAnsi="Arial" w:cs="Arial"/>
                <w:color w:val="000000"/>
                <w:sz w:val="18"/>
                <w:szCs w:val="18"/>
                <w:lang w:eastAsia="en-US"/>
              </w:rPr>
              <w:t>шат, шатны C</w:t>
            </w:r>
            <w:proofErr w:type="spellStart"/>
            <w:r w:rsidRPr="00D023B3">
              <w:rPr>
                <w:rFonts w:ascii="Arial" w:eastAsia="Times New Roman" w:hAnsi="Arial" w:cs="Arial"/>
                <w:color w:val="000000"/>
                <w:sz w:val="18"/>
                <w:szCs w:val="18"/>
                <w:lang w:eastAsia="en-US"/>
              </w:rPr>
              <w:t>оёлын</w:t>
            </w:r>
            <w:proofErr w:type="spellEnd"/>
            <w:r w:rsidRPr="00D023B3">
              <w:rPr>
                <w:rFonts w:ascii="Arial" w:eastAsia="Times New Roman" w:hAnsi="Arial" w:cs="Arial"/>
                <w:color w:val="000000"/>
                <w:sz w:val="18"/>
                <w:szCs w:val="18"/>
                <w:lang w:eastAsia="en-US"/>
              </w:rPr>
              <w:t xml:space="preserve"> өвийн бүртгэл, мэдээллийн санд анхан шатны байдлаар бүрт</w:t>
            </w:r>
            <w:r w:rsidR="00B1256E" w:rsidRPr="00D023B3">
              <w:rPr>
                <w:rFonts w:ascii="Arial" w:eastAsia="Times New Roman" w:hAnsi="Arial" w:cs="Arial"/>
                <w:color w:val="000000"/>
                <w:sz w:val="18"/>
                <w:szCs w:val="18"/>
                <w:lang w:eastAsia="en-US"/>
              </w:rPr>
              <w:t xml:space="preserve">гэлд хамрагдсан хүний </w:t>
            </w:r>
            <w:r w:rsidR="002003BD" w:rsidRPr="00D023B3">
              <w:rPr>
                <w:rFonts w:ascii="Arial" w:eastAsia="Times New Roman" w:hAnsi="Arial" w:cs="Arial"/>
                <w:color w:val="000000"/>
                <w:sz w:val="18"/>
                <w:szCs w:val="18"/>
                <w:lang w:eastAsia="en-US"/>
              </w:rPr>
              <w:t>тоог бичнэ.</w:t>
            </w:r>
          </w:p>
        </w:tc>
      </w:tr>
      <w:tr w:rsidR="004B5ADC" w:rsidRPr="00D023B3" w:rsidTr="00B1256E">
        <w:trPr>
          <w:trHeight w:val="256"/>
        </w:trPr>
        <w:tc>
          <w:tcPr>
            <w:tcW w:w="489" w:type="dxa"/>
            <w:shd w:val="clear" w:color="000000" w:fill="FFFFFF"/>
            <w:vAlign w:val="center"/>
          </w:tcPr>
          <w:p w:rsidR="004B5ADC" w:rsidRPr="00D023B3" w:rsidRDefault="004B5ADC" w:rsidP="004B5ADC">
            <w:pPr>
              <w:spacing w:after="0" w:line="240" w:lineRule="auto"/>
              <w:rPr>
                <w:rFonts w:ascii="Arial" w:eastAsia="Times New Roman" w:hAnsi="Arial" w:cs="Arial"/>
                <w:sz w:val="18"/>
                <w:szCs w:val="18"/>
              </w:rPr>
            </w:pPr>
            <w:r w:rsidRPr="00D023B3">
              <w:rPr>
                <w:rFonts w:ascii="Arial" w:eastAsia="Times New Roman" w:hAnsi="Arial" w:cs="Arial"/>
                <w:sz w:val="18"/>
                <w:szCs w:val="18"/>
              </w:rPr>
              <w:t>4</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sz w:val="18"/>
                <w:szCs w:val="18"/>
              </w:rPr>
            </w:pPr>
            <w:r w:rsidRPr="00D023B3">
              <w:rPr>
                <w:rFonts w:ascii="Arial" w:hAnsi="Arial" w:cs="Arial"/>
                <w:sz w:val="18"/>
                <w:szCs w:val="18"/>
              </w:rPr>
              <w:t>36-50</w:t>
            </w:r>
          </w:p>
        </w:tc>
        <w:tc>
          <w:tcPr>
            <w:tcW w:w="7796" w:type="dxa"/>
            <w:shd w:val="clear" w:color="000000" w:fill="FFFFFF"/>
            <w:vAlign w:val="center"/>
          </w:tcPr>
          <w:p w:rsidR="004B5ADC" w:rsidRPr="00D023B3" w:rsidRDefault="004B5ADC" w:rsidP="00B1256E">
            <w:pPr>
              <w:spacing w:after="0" w:line="240" w:lineRule="auto"/>
              <w:jc w:val="both"/>
              <w:rPr>
                <w:rFonts w:ascii="Arial" w:eastAsia="Times New Roman" w:hAnsi="Arial" w:cs="Arial"/>
                <w:sz w:val="18"/>
                <w:szCs w:val="18"/>
              </w:rPr>
            </w:pPr>
            <w:r w:rsidRPr="00D023B3">
              <w:rPr>
                <w:rFonts w:ascii="Arial" w:hAnsi="Arial" w:cs="Arial"/>
                <w:sz w:val="18"/>
                <w:szCs w:val="18"/>
              </w:rPr>
              <w:t xml:space="preserve">36-аас 50 хүртэлх настай </w:t>
            </w:r>
            <w:r w:rsidRPr="00D023B3">
              <w:rPr>
                <w:rFonts w:ascii="Arial" w:eastAsia="Times New Roman" w:hAnsi="Arial" w:cs="Arial"/>
                <w:color w:val="000000"/>
                <w:sz w:val="18"/>
                <w:szCs w:val="18"/>
                <w:lang w:eastAsia="en-US"/>
              </w:rPr>
              <w:t>шат, шатны C</w:t>
            </w:r>
            <w:proofErr w:type="spellStart"/>
            <w:r w:rsidRPr="00D023B3">
              <w:rPr>
                <w:rFonts w:ascii="Arial" w:eastAsia="Times New Roman" w:hAnsi="Arial" w:cs="Arial"/>
                <w:color w:val="000000"/>
                <w:sz w:val="18"/>
                <w:szCs w:val="18"/>
                <w:lang w:eastAsia="en-US"/>
              </w:rPr>
              <w:t>оёлын</w:t>
            </w:r>
            <w:proofErr w:type="spellEnd"/>
            <w:r w:rsidRPr="00D023B3">
              <w:rPr>
                <w:rFonts w:ascii="Arial" w:eastAsia="Times New Roman" w:hAnsi="Arial" w:cs="Arial"/>
                <w:color w:val="000000"/>
                <w:sz w:val="18"/>
                <w:szCs w:val="18"/>
                <w:lang w:eastAsia="en-US"/>
              </w:rPr>
              <w:t xml:space="preserve"> өвийн бүртгэл, мэдээллийн санд анхан шатны байдлаар бүрт</w:t>
            </w:r>
            <w:r w:rsidR="00B1256E" w:rsidRPr="00D023B3">
              <w:rPr>
                <w:rFonts w:ascii="Arial" w:eastAsia="Times New Roman" w:hAnsi="Arial" w:cs="Arial"/>
                <w:color w:val="000000"/>
                <w:sz w:val="18"/>
                <w:szCs w:val="18"/>
                <w:lang w:eastAsia="en-US"/>
              </w:rPr>
              <w:t xml:space="preserve">гэлд хамрагдсан хүний </w:t>
            </w:r>
            <w:r w:rsidR="002003BD" w:rsidRPr="00D023B3">
              <w:rPr>
                <w:rFonts w:ascii="Arial" w:eastAsia="Times New Roman" w:hAnsi="Arial" w:cs="Arial"/>
                <w:color w:val="000000"/>
                <w:sz w:val="18"/>
                <w:szCs w:val="18"/>
                <w:lang w:eastAsia="en-US"/>
              </w:rPr>
              <w:t>тоог бичнэ.</w:t>
            </w:r>
          </w:p>
        </w:tc>
      </w:tr>
      <w:tr w:rsidR="004B5ADC" w:rsidRPr="00D023B3" w:rsidTr="00B1256E">
        <w:trPr>
          <w:trHeight w:val="256"/>
        </w:trPr>
        <w:tc>
          <w:tcPr>
            <w:tcW w:w="489" w:type="dxa"/>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5</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hAnsi="Arial" w:cs="Arial"/>
                <w:sz w:val="18"/>
                <w:szCs w:val="18"/>
              </w:rPr>
              <w:t>51-64</w:t>
            </w:r>
          </w:p>
        </w:tc>
        <w:tc>
          <w:tcPr>
            <w:tcW w:w="7796" w:type="dxa"/>
            <w:shd w:val="clear" w:color="000000" w:fill="FFFFFF"/>
            <w:vAlign w:val="center"/>
          </w:tcPr>
          <w:p w:rsidR="004B5ADC" w:rsidRPr="00D023B3" w:rsidRDefault="004B5ADC" w:rsidP="00B1256E">
            <w:pPr>
              <w:spacing w:after="0"/>
              <w:jc w:val="both"/>
              <w:rPr>
                <w:rFonts w:ascii="Arial" w:eastAsia="Times New Roman" w:hAnsi="Arial" w:cs="Arial"/>
                <w:sz w:val="18"/>
                <w:szCs w:val="18"/>
              </w:rPr>
            </w:pPr>
            <w:r w:rsidRPr="00D023B3">
              <w:rPr>
                <w:rFonts w:ascii="Arial" w:hAnsi="Arial" w:cs="Arial"/>
                <w:sz w:val="18"/>
                <w:szCs w:val="18"/>
              </w:rPr>
              <w:t xml:space="preserve">51-аас 64 хүртэлх настай </w:t>
            </w:r>
            <w:r w:rsidRPr="00D023B3">
              <w:rPr>
                <w:rFonts w:ascii="Arial" w:eastAsia="Times New Roman" w:hAnsi="Arial" w:cs="Arial"/>
                <w:color w:val="000000"/>
                <w:sz w:val="18"/>
                <w:szCs w:val="18"/>
                <w:lang w:eastAsia="en-US"/>
              </w:rPr>
              <w:t>шат, шатны C</w:t>
            </w:r>
            <w:proofErr w:type="spellStart"/>
            <w:r w:rsidRPr="00D023B3">
              <w:rPr>
                <w:rFonts w:ascii="Arial" w:eastAsia="Times New Roman" w:hAnsi="Arial" w:cs="Arial"/>
                <w:color w:val="000000"/>
                <w:sz w:val="18"/>
                <w:szCs w:val="18"/>
                <w:lang w:eastAsia="en-US"/>
              </w:rPr>
              <w:t>оёлын</w:t>
            </w:r>
            <w:proofErr w:type="spellEnd"/>
            <w:r w:rsidRPr="00D023B3">
              <w:rPr>
                <w:rFonts w:ascii="Arial" w:eastAsia="Times New Roman" w:hAnsi="Arial" w:cs="Arial"/>
                <w:color w:val="000000"/>
                <w:sz w:val="18"/>
                <w:szCs w:val="18"/>
                <w:lang w:eastAsia="en-US"/>
              </w:rPr>
              <w:t xml:space="preserve"> өвийн бүртгэл, мэдээллийн санд анхан шатны байдлаар бүрт</w:t>
            </w:r>
            <w:r w:rsidR="00B1256E" w:rsidRPr="00D023B3">
              <w:rPr>
                <w:rFonts w:ascii="Arial" w:eastAsia="Times New Roman" w:hAnsi="Arial" w:cs="Arial"/>
                <w:color w:val="000000"/>
                <w:sz w:val="18"/>
                <w:szCs w:val="18"/>
                <w:lang w:eastAsia="en-US"/>
              </w:rPr>
              <w:t xml:space="preserve">гэлд хамрагдсан хүний </w:t>
            </w:r>
            <w:r w:rsidR="002003BD" w:rsidRPr="00D023B3">
              <w:rPr>
                <w:rFonts w:ascii="Arial" w:eastAsia="Times New Roman" w:hAnsi="Arial" w:cs="Arial"/>
                <w:color w:val="000000"/>
                <w:sz w:val="18"/>
                <w:szCs w:val="18"/>
                <w:lang w:eastAsia="en-US"/>
              </w:rPr>
              <w:t>тоог бичнэ.</w:t>
            </w:r>
          </w:p>
        </w:tc>
      </w:tr>
      <w:tr w:rsidR="004B5ADC" w:rsidRPr="00D023B3" w:rsidTr="00B1256E">
        <w:trPr>
          <w:trHeight w:val="256"/>
        </w:trPr>
        <w:tc>
          <w:tcPr>
            <w:tcW w:w="489" w:type="dxa"/>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6</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hAnsi="Arial" w:cs="Arial"/>
                <w:sz w:val="18"/>
                <w:szCs w:val="18"/>
              </w:rPr>
              <w:t>65-аас дээш</w:t>
            </w:r>
          </w:p>
        </w:tc>
        <w:tc>
          <w:tcPr>
            <w:tcW w:w="7796" w:type="dxa"/>
            <w:shd w:val="clear" w:color="000000" w:fill="FFFFFF"/>
            <w:vAlign w:val="center"/>
          </w:tcPr>
          <w:p w:rsidR="004B5ADC" w:rsidRPr="00D023B3" w:rsidRDefault="004B5ADC" w:rsidP="000C7A17">
            <w:pPr>
              <w:spacing w:after="0"/>
              <w:jc w:val="both"/>
              <w:rPr>
                <w:rFonts w:ascii="Arial" w:eastAsia="Times New Roman" w:hAnsi="Arial" w:cs="Arial"/>
                <w:sz w:val="18"/>
                <w:szCs w:val="18"/>
              </w:rPr>
            </w:pPr>
            <w:r w:rsidRPr="00D023B3">
              <w:rPr>
                <w:rFonts w:ascii="Arial" w:hAnsi="Arial" w:cs="Arial"/>
                <w:b/>
                <w:sz w:val="18"/>
                <w:szCs w:val="18"/>
              </w:rPr>
              <w:t xml:space="preserve">65 </w:t>
            </w:r>
            <w:r w:rsidRPr="00D023B3">
              <w:rPr>
                <w:rFonts w:ascii="Arial" w:hAnsi="Arial" w:cs="Arial"/>
                <w:sz w:val="18"/>
                <w:szCs w:val="18"/>
              </w:rPr>
              <w:t xml:space="preserve">-аас дээш настай </w:t>
            </w:r>
            <w:r w:rsidRPr="00D023B3">
              <w:rPr>
                <w:rFonts w:ascii="Arial" w:eastAsia="Times New Roman" w:hAnsi="Arial" w:cs="Arial"/>
                <w:color w:val="000000"/>
                <w:sz w:val="18"/>
                <w:szCs w:val="18"/>
                <w:lang w:eastAsia="en-US"/>
              </w:rPr>
              <w:t>шат, шатны C</w:t>
            </w:r>
            <w:proofErr w:type="spellStart"/>
            <w:r w:rsidRPr="00D023B3">
              <w:rPr>
                <w:rFonts w:ascii="Arial" w:eastAsia="Times New Roman" w:hAnsi="Arial" w:cs="Arial"/>
                <w:color w:val="000000"/>
                <w:sz w:val="18"/>
                <w:szCs w:val="18"/>
                <w:lang w:eastAsia="en-US"/>
              </w:rPr>
              <w:t>оёлын</w:t>
            </w:r>
            <w:proofErr w:type="spellEnd"/>
            <w:r w:rsidRPr="00D023B3">
              <w:rPr>
                <w:rFonts w:ascii="Arial" w:eastAsia="Times New Roman" w:hAnsi="Arial" w:cs="Arial"/>
                <w:color w:val="000000"/>
                <w:sz w:val="18"/>
                <w:szCs w:val="18"/>
                <w:lang w:eastAsia="en-US"/>
              </w:rPr>
              <w:t xml:space="preserve"> өвийн бүртгэл, мэдээллийн санд анхан шатны байдлаар бүртгэлд хамрагдсан </w:t>
            </w:r>
            <w:r w:rsidR="00B1256E" w:rsidRPr="00D023B3">
              <w:rPr>
                <w:rFonts w:ascii="Arial" w:eastAsia="Times New Roman" w:hAnsi="Arial" w:cs="Arial"/>
                <w:color w:val="000000"/>
                <w:sz w:val="18"/>
                <w:szCs w:val="18"/>
                <w:lang w:eastAsia="en-US"/>
              </w:rPr>
              <w:t xml:space="preserve">хүний </w:t>
            </w:r>
            <w:r w:rsidR="002003BD" w:rsidRPr="00D023B3">
              <w:rPr>
                <w:rFonts w:ascii="Arial" w:eastAsia="Times New Roman" w:hAnsi="Arial" w:cs="Arial"/>
                <w:color w:val="000000"/>
                <w:sz w:val="18"/>
                <w:szCs w:val="18"/>
                <w:lang w:eastAsia="en-US"/>
              </w:rPr>
              <w:t>тоог бичнэ.</w:t>
            </w:r>
          </w:p>
        </w:tc>
      </w:tr>
      <w:tr w:rsidR="00402473" w:rsidRPr="00D023B3" w:rsidTr="00B1256E">
        <w:trPr>
          <w:trHeight w:val="256"/>
        </w:trPr>
        <w:tc>
          <w:tcPr>
            <w:tcW w:w="495" w:type="dxa"/>
            <w:gridSpan w:val="2"/>
            <w:shd w:val="clear" w:color="000000" w:fill="FFFF00"/>
            <w:vAlign w:val="center"/>
            <w:hideMark/>
          </w:tcPr>
          <w:p w:rsidR="00402473" w:rsidRPr="00D023B3" w:rsidRDefault="00402473" w:rsidP="00402473">
            <w:pPr>
              <w:spacing w:after="0" w:line="240" w:lineRule="auto"/>
              <w:jc w:val="center"/>
              <w:rPr>
                <w:rFonts w:ascii="Arial" w:eastAsia="Times New Roman" w:hAnsi="Arial" w:cs="Arial"/>
                <w:b/>
                <w:bCs/>
                <w:sz w:val="18"/>
                <w:szCs w:val="18"/>
                <w:lang w:eastAsia="en-US"/>
              </w:rPr>
            </w:pPr>
            <w:proofErr w:type="spellStart"/>
            <w:r w:rsidRPr="00D023B3">
              <w:rPr>
                <w:rFonts w:ascii="Arial" w:eastAsia="Times New Roman" w:hAnsi="Arial" w:cs="Arial"/>
                <w:b/>
                <w:bCs/>
                <w:sz w:val="18"/>
                <w:szCs w:val="18"/>
                <w:lang w:eastAsia="en-US"/>
              </w:rPr>
              <w:t>МД</w:t>
            </w:r>
            <w:proofErr w:type="spellEnd"/>
          </w:p>
        </w:tc>
        <w:tc>
          <w:tcPr>
            <w:tcW w:w="9848" w:type="dxa"/>
            <w:gridSpan w:val="2"/>
            <w:shd w:val="clear" w:color="000000" w:fill="FFFF00"/>
            <w:vAlign w:val="center"/>
          </w:tcPr>
          <w:p w:rsidR="00402473" w:rsidRPr="00D023B3" w:rsidRDefault="00402473" w:rsidP="004B5ADC">
            <w:pPr>
              <w:spacing w:after="0" w:line="240" w:lineRule="auto"/>
              <w:jc w:val="center"/>
              <w:rPr>
                <w:rFonts w:ascii="Arial" w:eastAsia="Times New Roman" w:hAnsi="Arial" w:cs="Arial"/>
                <w:b/>
                <w:bCs/>
                <w:sz w:val="18"/>
                <w:szCs w:val="18"/>
                <w:lang w:eastAsia="en-US"/>
              </w:rPr>
            </w:pPr>
            <w:r w:rsidRPr="00D023B3">
              <w:rPr>
                <w:rFonts w:ascii="Arial" w:eastAsia="Times New Roman" w:hAnsi="Arial" w:cs="Arial"/>
                <w:b/>
                <w:bCs/>
                <w:sz w:val="18"/>
                <w:szCs w:val="18"/>
                <w:lang w:eastAsia="en-US"/>
              </w:rPr>
              <w:t>Мөрөөр</w:t>
            </w:r>
          </w:p>
        </w:tc>
      </w:tr>
      <w:tr w:rsidR="004B5ADC" w:rsidRPr="00D023B3" w:rsidTr="00B1256E">
        <w:trPr>
          <w:trHeight w:val="256"/>
        </w:trPr>
        <w:tc>
          <w:tcPr>
            <w:tcW w:w="489" w:type="dxa"/>
            <w:shd w:val="clear" w:color="000000" w:fill="FFFFFF"/>
            <w:noWrap/>
            <w:vAlign w:val="center"/>
          </w:tcPr>
          <w:p w:rsidR="004B5ADC" w:rsidRPr="00D023B3" w:rsidRDefault="004B5ADC" w:rsidP="004B5ADC">
            <w:pPr>
              <w:spacing w:after="0" w:line="240" w:lineRule="auto"/>
              <w:rPr>
                <w:rFonts w:ascii="Arial" w:eastAsia="Times New Roman" w:hAnsi="Arial" w:cs="Arial"/>
                <w:sz w:val="18"/>
                <w:szCs w:val="18"/>
                <w:lang w:eastAsia="en-US"/>
              </w:rPr>
            </w:pPr>
            <w:r w:rsidRPr="00D023B3">
              <w:rPr>
                <w:rFonts w:ascii="Arial" w:eastAsia="Times New Roman" w:hAnsi="Arial" w:cs="Arial"/>
                <w:sz w:val="18"/>
                <w:szCs w:val="18"/>
                <w:lang w:eastAsia="en-US"/>
              </w:rPr>
              <w:t>1</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Соёлын өвийн бүртгэл, мэдээллийн сангийн анхан шатны бүртгэлд хамрагдсан хүний нийт тоо   </w:t>
            </w:r>
          </w:p>
        </w:tc>
        <w:tc>
          <w:tcPr>
            <w:tcW w:w="7796" w:type="dxa"/>
            <w:shd w:val="clear" w:color="000000" w:fill="FFFFFF"/>
            <w:noWrap/>
          </w:tcPr>
          <w:p w:rsidR="004B5ADC" w:rsidRPr="00D023B3" w:rsidRDefault="004B5ADC" w:rsidP="002003BD">
            <w:pPr>
              <w:spacing w:after="0" w:line="240" w:lineRule="auto"/>
              <w:jc w:val="both"/>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Соёлын өвийг хамгаалах тухай хуульд заасан, Соёлын өвийн бүртгэл, мэдээллийн сангийн тогтолцооны дагуу шат, шатны C</w:t>
            </w:r>
            <w:proofErr w:type="spellStart"/>
            <w:r w:rsidRPr="00D023B3">
              <w:rPr>
                <w:rFonts w:ascii="Arial" w:eastAsia="Times New Roman" w:hAnsi="Arial" w:cs="Arial"/>
                <w:color w:val="000000"/>
                <w:sz w:val="18"/>
                <w:szCs w:val="18"/>
                <w:lang w:eastAsia="en-US"/>
              </w:rPr>
              <w:t>оёлын</w:t>
            </w:r>
            <w:proofErr w:type="spellEnd"/>
            <w:r w:rsidRPr="00D023B3">
              <w:rPr>
                <w:rFonts w:ascii="Arial" w:eastAsia="Times New Roman" w:hAnsi="Arial" w:cs="Arial"/>
                <w:color w:val="000000"/>
                <w:sz w:val="18"/>
                <w:szCs w:val="18"/>
                <w:lang w:eastAsia="en-US"/>
              </w:rPr>
              <w:t xml:space="preserve"> өвийн бүртгэл, мэдээллийн санд анхан шатны байдлаар бүртгэлд хамрагдсан нийт хүний </w:t>
            </w:r>
            <w:r w:rsidR="002003BD" w:rsidRPr="00D023B3">
              <w:rPr>
                <w:rFonts w:ascii="Arial" w:eastAsia="Times New Roman" w:hAnsi="Arial" w:cs="Arial"/>
                <w:color w:val="000000"/>
                <w:sz w:val="18"/>
                <w:szCs w:val="18"/>
                <w:lang w:eastAsia="en-US"/>
              </w:rPr>
              <w:t>тоог бичнэ.</w:t>
            </w:r>
          </w:p>
        </w:tc>
      </w:tr>
      <w:tr w:rsidR="004B5ADC" w:rsidRPr="00D023B3" w:rsidTr="00B1256E">
        <w:trPr>
          <w:trHeight w:val="256"/>
        </w:trPr>
        <w:tc>
          <w:tcPr>
            <w:tcW w:w="489" w:type="dxa"/>
            <w:shd w:val="clear" w:color="000000" w:fill="FFFFFF"/>
            <w:noWrap/>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2</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Эх хэл аман уламжлал, илэрхийллүүд</w:t>
            </w:r>
          </w:p>
        </w:tc>
        <w:tc>
          <w:tcPr>
            <w:tcW w:w="7796" w:type="dxa"/>
            <w:shd w:val="clear" w:color="000000" w:fill="FFFFFF"/>
            <w:noWrap/>
            <w:vAlign w:val="center"/>
          </w:tcPr>
          <w:p w:rsidR="004B5ADC" w:rsidRPr="00D023B3" w:rsidRDefault="004B5ADC" w:rsidP="000C7A17">
            <w:pPr>
              <w:spacing w:after="0" w:line="240" w:lineRule="auto"/>
              <w:jc w:val="both"/>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Монгол хэл, Монгол үлгэр, Дом шившлэг, Домог үлгэр, Ертөнцийн гурав, Ерө</w:t>
            </w:r>
            <w:r w:rsidR="00A94DCC" w:rsidRPr="00D023B3">
              <w:rPr>
                <w:rFonts w:ascii="Arial" w:eastAsia="Times New Roman" w:hAnsi="Arial" w:cs="Arial"/>
                <w:color w:val="000000"/>
                <w:sz w:val="18"/>
                <w:szCs w:val="18"/>
                <w:lang w:eastAsia="en-US"/>
              </w:rPr>
              <w:t>өл, Зүйр цэцэн үг, Бэлэг дэмбэр</w:t>
            </w:r>
            <w:r w:rsidRPr="00D023B3">
              <w:rPr>
                <w:rFonts w:ascii="Arial" w:eastAsia="Times New Roman" w:hAnsi="Arial" w:cs="Arial"/>
                <w:color w:val="000000"/>
                <w:sz w:val="18"/>
                <w:szCs w:val="18"/>
                <w:lang w:eastAsia="en-US"/>
              </w:rPr>
              <w:t xml:space="preserve">лийн үг, Магтаал, Шог яриа, Оньсого, Цацал мялаалгын үг, Таавар, </w:t>
            </w:r>
            <w:proofErr w:type="spellStart"/>
            <w:r w:rsidRPr="00D023B3">
              <w:rPr>
                <w:rFonts w:ascii="Arial" w:eastAsia="Times New Roman" w:hAnsi="Arial" w:cs="Arial"/>
                <w:color w:val="000000"/>
                <w:sz w:val="18"/>
                <w:szCs w:val="18"/>
                <w:lang w:eastAsia="en-US"/>
              </w:rPr>
              <w:t>Айтыс</w:t>
            </w:r>
            <w:proofErr w:type="spellEnd"/>
            <w:r w:rsidRPr="00D023B3">
              <w:rPr>
                <w:rFonts w:ascii="Arial" w:eastAsia="Times New Roman" w:hAnsi="Arial" w:cs="Arial"/>
                <w:color w:val="000000"/>
                <w:sz w:val="18"/>
                <w:szCs w:val="18"/>
                <w:lang w:eastAsia="en-US"/>
              </w:rPr>
              <w:t xml:space="preserve"> гэх мэт өвийг</w:t>
            </w:r>
            <w:r w:rsidR="00443A37" w:rsidRPr="00D023B3">
              <w:rPr>
                <w:rFonts w:ascii="Arial" w:eastAsia="Times New Roman" w:hAnsi="Arial" w:cs="Arial"/>
                <w:color w:val="000000"/>
                <w:sz w:val="18"/>
                <w:szCs w:val="18"/>
                <w:lang w:eastAsia="en-US"/>
              </w:rPr>
              <w:t xml:space="preserve"> хамааруулна</w:t>
            </w:r>
            <w:r w:rsidRPr="00D023B3">
              <w:rPr>
                <w:rFonts w:ascii="Arial" w:eastAsia="Times New Roman" w:hAnsi="Arial" w:cs="Arial"/>
                <w:color w:val="000000"/>
                <w:sz w:val="18"/>
                <w:szCs w:val="18"/>
                <w:lang w:eastAsia="en-US"/>
              </w:rPr>
              <w:t>.</w:t>
            </w:r>
          </w:p>
        </w:tc>
      </w:tr>
      <w:tr w:rsidR="004B5ADC" w:rsidRPr="00D023B3" w:rsidTr="00B1256E">
        <w:trPr>
          <w:trHeight w:val="256"/>
        </w:trPr>
        <w:tc>
          <w:tcPr>
            <w:tcW w:w="489" w:type="dxa"/>
            <w:shd w:val="clear" w:color="000000" w:fill="FFFFFF"/>
            <w:noWrap/>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3</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Ардын язгуур урлаг</w:t>
            </w:r>
          </w:p>
        </w:tc>
        <w:tc>
          <w:tcPr>
            <w:tcW w:w="7796" w:type="dxa"/>
            <w:shd w:val="clear" w:color="000000" w:fill="FFFFFF"/>
            <w:vAlign w:val="center"/>
          </w:tcPr>
          <w:p w:rsidR="004B5ADC" w:rsidRPr="00D023B3" w:rsidRDefault="004B5ADC" w:rsidP="000C7A17">
            <w:pPr>
              <w:spacing w:after="0" w:line="240" w:lineRule="auto"/>
              <w:jc w:val="both"/>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 xml:space="preserve">Бүүвэйн дуу, Монгол ардын уртын дуу, Ардын богино дуу, Морин хуур хөгжмийн уламжлалт урлаг, Монгол </w:t>
            </w:r>
            <w:proofErr w:type="spellStart"/>
            <w:r w:rsidRPr="00D023B3">
              <w:rPr>
                <w:rFonts w:ascii="Arial" w:eastAsia="Times New Roman" w:hAnsi="Arial" w:cs="Arial"/>
                <w:color w:val="000000"/>
                <w:sz w:val="18"/>
                <w:szCs w:val="18"/>
                <w:lang w:eastAsia="en-US"/>
              </w:rPr>
              <w:t>хөөмэйн</w:t>
            </w:r>
            <w:proofErr w:type="spellEnd"/>
            <w:r w:rsidRPr="00D023B3">
              <w:rPr>
                <w:rFonts w:ascii="Arial" w:eastAsia="Times New Roman" w:hAnsi="Arial" w:cs="Arial"/>
                <w:color w:val="000000"/>
                <w:sz w:val="18"/>
                <w:szCs w:val="18"/>
                <w:lang w:eastAsia="en-US"/>
              </w:rPr>
              <w:t xml:space="preserve"> уламжлалт урлаг, Хурдан морины хүүхдийн гийнгоо, Уламжлалт исгэрэх урлаг, Дэмбээдэх ая дуу, Аялгуулан исгэрэх урла</w:t>
            </w:r>
            <w:r w:rsidR="00443A37" w:rsidRPr="00D023B3">
              <w:rPr>
                <w:rFonts w:ascii="Arial" w:eastAsia="Times New Roman" w:hAnsi="Arial" w:cs="Arial"/>
                <w:color w:val="000000"/>
                <w:sz w:val="18"/>
                <w:szCs w:val="18"/>
                <w:lang w:eastAsia="en-US"/>
              </w:rPr>
              <w:t>г гэх мэт өвийг хамааруулна</w:t>
            </w:r>
            <w:r w:rsidRPr="00D023B3">
              <w:rPr>
                <w:rFonts w:ascii="Arial" w:eastAsia="Times New Roman" w:hAnsi="Arial" w:cs="Arial"/>
                <w:color w:val="000000"/>
                <w:sz w:val="18"/>
                <w:szCs w:val="18"/>
                <w:lang w:eastAsia="en-US"/>
              </w:rPr>
              <w:t>.</w:t>
            </w:r>
          </w:p>
        </w:tc>
      </w:tr>
      <w:tr w:rsidR="004B5ADC" w:rsidRPr="00D023B3" w:rsidTr="00B1256E">
        <w:trPr>
          <w:trHeight w:val="256"/>
        </w:trPr>
        <w:tc>
          <w:tcPr>
            <w:tcW w:w="489" w:type="dxa"/>
            <w:shd w:val="clear" w:color="000000" w:fill="FFFFFF"/>
            <w:noWrap/>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4</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Уламжлалт баяр наадам, зан үйл, ёс, тоглоом наадгай, уриа дуудлага</w:t>
            </w:r>
          </w:p>
        </w:tc>
        <w:tc>
          <w:tcPr>
            <w:tcW w:w="7796" w:type="dxa"/>
            <w:shd w:val="clear" w:color="000000" w:fill="FFFFFF"/>
            <w:vAlign w:val="center"/>
          </w:tcPr>
          <w:p w:rsidR="004B5ADC" w:rsidRPr="00D023B3" w:rsidRDefault="004B5ADC" w:rsidP="000C7A17">
            <w:pPr>
              <w:spacing w:after="0" w:line="240" w:lineRule="auto"/>
              <w:jc w:val="both"/>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 xml:space="preserve">Монгол наадам, Хүүхдийн угаалга хийх зан үйл, Хүүхдийн даахь үргээх зан үйл, Бэр буулгах зан үйл, Хуримлах зан үйл, Шинэ гэр барих зан үйл, Талийгаачийг оршуулах зан үйл, Мал хөнгөлөх зан үйл, Гүүний үрс гаргах зан үйл, Гүү барих зан үйл, Унага тавих зан үйл, Адуу тамгалах зан үйл, Мал сэтэрлэх зан үйл, Айраг </w:t>
            </w:r>
            <w:proofErr w:type="spellStart"/>
            <w:r w:rsidRPr="00D023B3">
              <w:rPr>
                <w:rFonts w:ascii="Arial" w:eastAsia="Times New Roman" w:hAnsi="Arial" w:cs="Arial"/>
                <w:color w:val="000000"/>
                <w:sz w:val="18"/>
                <w:szCs w:val="18"/>
                <w:lang w:eastAsia="en-US"/>
              </w:rPr>
              <w:t>сархадын</w:t>
            </w:r>
            <w:proofErr w:type="spellEnd"/>
            <w:r w:rsidRPr="00D023B3">
              <w:rPr>
                <w:rFonts w:ascii="Arial" w:eastAsia="Times New Roman" w:hAnsi="Arial" w:cs="Arial"/>
                <w:color w:val="000000"/>
                <w:sz w:val="18"/>
                <w:szCs w:val="18"/>
                <w:lang w:eastAsia="en-US"/>
              </w:rPr>
              <w:t xml:space="preserve"> холбогдолтой зан үйл, Шагай харвах зан үйл, Шагайгаар наадах зан үйл, Цагаан сарын уламжлалт ёслол, зан үйл, Бүргэдийн баяр, бүргэдээр ан хийх зан үйл, Монгол бөөгийн зан үйл, Монгол нүүдлийн зан үйл, Урианхай харвааны уламжлалт зан үйл, Тэмээн поло, Тэмээний уралдаан, Хөдөлмөр, зан үйлийн холбогдолтой уриа дуудлага, Мал аж ахуйн холбогдолтой уриа дуудлага, Ан агнуурын холбогдолтой уриа дуудлага гэх мэт өвийг</w:t>
            </w:r>
            <w:r w:rsidR="00443A37" w:rsidRPr="00D023B3">
              <w:rPr>
                <w:rFonts w:ascii="Arial" w:eastAsia="Times New Roman" w:hAnsi="Arial" w:cs="Arial"/>
                <w:color w:val="000000"/>
                <w:sz w:val="18"/>
                <w:szCs w:val="18"/>
                <w:lang w:eastAsia="en-US"/>
              </w:rPr>
              <w:t xml:space="preserve"> хамааруулна</w:t>
            </w:r>
            <w:r w:rsidRPr="00D023B3">
              <w:rPr>
                <w:rFonts w:ascii="Arial" w:eastAsia="Times New Roman" w:hAnsi="Arial" w:cs="Arial"/>
                <w:color w:val="000000"/>
                <w:sz w:val="18"/>
                <w:szCs w:val="18"/>
                <w:lang w:eastAsia="en-US"/>
              </w:rPr>
              <w:t>.</w:t>
            </w:r>
          </w:p>
        </w:tc>
      </w:tr>
      <w:tr w:rsidR="004B5ADC" w:rsidRPr="00D023B3" w:rsidTr="00B1256E">
        <w:trPr>
          <w:trHeight w:val="256"/>
        </w:trPr>
        <w:tc>
          <w:tcPr>
            <w:tcW w:w="489" w:type="dxa"/>
            <w:shd w:val="clear" w:color="000000" w:fill="FFFFFF"/>
            <w:noWrap/>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5</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Байгалийн болон сав ертөнцийн тухай мэдлэг, зан үйл</w:t>
            </w:r>
          </w:p>
        </w:tc>
        <w:tc>
          <w:tcPr>
            <w:tcW w:w="7796" w:type="dxa"/>
            <w:shd w:val="clear" w:color="000000" w:fill="FFFFFF"/>
            <w:vAlign w:val="center"/>
          </w:tcPr>
          <w:p w:rsidR="004B5ADC" w:rsidRPr="00D023B3" w:rsidRDefault="004B5ADC" w:rsidP="00443A37">
            <w:pPr>
              <w:spacing w:after="0" w:line="240" w:lineRule="auto"/>
              <w:jc w:val="both"/>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Байгаль хамгаалах уламжлалт арга, мэдлэг, Газар шинжих таних мэдлэг ухаан, Шинэ нутаг сонгох мэдлэг, Таван хошуу мал шинжих мэдлэг, Хурдан морь шинжих мэдлэг, Хурдан морь сойх, уралдуулах мэдлэг, Монгол зурхай, Далны мэргэ, Чулуу татах мэргэ, Газар нутгийн нэрш</w:t>
            </w:r>
            <w:r w:rsidR="00443A37" w:rsidRPr="00D023B3">
              <w:rPr>
                <w:rFonts w:ascii="Arial" w:eastAsia="Times New Roman" w:hAnsi="Arial" w:cs="Arial"/>
                <w:color w:val="000000"/>
                <w:sz w:val="18"/>
                <w:szCs w:val="18"/>
                <w:lang w:eastAsia="en-US"/>
              </w:rPr>
              <w:t>ил гэх мэт өвийг хамааруулна</w:t>
            </w:r>
            <w:r w:rsidRPr="00D023B3">
              <w:rPr>
                <w:rFonts w:ascii="Arial" w:eastAsia="Times New Roman" w:hAnsi="Arial" w:cs="Arial"/>
                <w:color w:val="000000"/>
                <w:sz w:val="18"/>
                <w:szCs w:val="18"/>
                <w:lang w:eastAsia="en-US"/>
              </w:rPr>
              <w:t>.</w:t>
            </w:r>
          </w:p>
        </w:tc>
      </w:tr>
      <w:tr w:rsidR="004B5ADC" w:rsidRPr="00D023B3" w:rsidTr="00B1256E">
        <w:trPr>
          <w:trHeight w:val="256"/>
        </w:trPr>
        <w:tc>
          <w:tcPr>
            <w:tcW w:w="489" w:type="dxa"/>
            <w:shd w:val="clear" w:color="000000" w:fill="FFFFFF"/>
            <w:noWrap/>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6</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Уламжлалт арга ухаан</w:t>
            </w:r>
          </w:p>
        </w:tc>
        <w:tc>
          <w:tcPr>
            <w:tcW w:w="7796" w:type="dxa"/>
            <w:shd w:val="clear" w:color="000000" w:fill="FFFFFF"/>
            <w:vAlign w:val="center"/>
          </w:tcPr>
          <w:p w:rsidR="004B5ADC" w:rsidRPr="00D023B3" w:rsidRDefault="004B5ADC" w:rsidP="000C7A17">
            <w:pPr>
              <w:spacing w:after="0" w:line="240" w:lineRule="auto"/>
              <w:jc w:val="both"/>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 xml:space="preserve">Цагаан идээ бэлтгэх уламжлалт арга ,"Ажийн бор" ааруул, Ээзгий, Улаан идээ боловсруулах арга , Борц, </w:t>
            </w:r>
            <w:proofErr w:type="spellStart"/>
            <w:r w:rsidRPr="00D023B3">
              <w:rPr>
                <w:rFonts w:ascii="Arial" w:eastAsia="Times New Roman" w:hAnsi="Arial" w:cs="Arial"/>
                <w:color w:val="000000"/>
                <w:sz w:val="18"/>
                <w:szCs w:val="18"/>
                <w:lang w:eastAsia="en-US"/>
              </w:rPr>
              <w:t>Каз</w:t>
            </w:r>
            <w:proofErr w:type="spellEnd"/>
            <w:r w:rsidRPr="00D023B3">
              <w:rPr>
                <w:rFonts w:ascii="Arial" w:eastAsia="Times New Roman" w:hAnsi="Arial" w:cs="Arial"/>
                <w:color w:val="000000"/>
                <w:sz w:val="18"/>
                <w:szCs w:val="18"/>
                <w:lang w:eastAsia="en-US"/>
              </w:rPr>
              <w:t xml:space="preserve">, Битүү хоол, Малын гэдэс дотроор хоол хүнс бэлтгэх арга , Үүц бэлтгэх, Хөх идээ боловсруулах, Монгол үндэсний уламжлалт, цай ундаа, Шимийн архи нэрэх, Гүүний айраг исгэх, Ингэний хоормог исгэх, Хүндэтгэлийн зоог шүүс, Арьс, шир, Ноос, ноолуур, Эсгий хийх уламжлалт арга, Ангийн насны нэршил, </w:t>
            </w:r>
            <w:proofErr w:type="spellStart"/>
            <w:r w:rsidRPr="00D023B3">
              <w:rPr>
                <w:rFonts w:ascii="Arial" w:eastAsia="Times New Roman" w:hAnsi="Arial" w:cs="Arial"/>
                <w:color w:val="000000"/>
                <w:sz w:val="18"/>
                <w:szCs w:val="18"/>
                <w:lang w:eastAsia="en-US"/>
              </w:rPr>
              <w:t>Шувуулахуй</w:t>
            </w:r>
            <w:proofErr w:type="spellEnd"/>
            <w:r w:rsidRPr="00D023B3">
              <w:rPr>
                <w:rFonts w:ascii="Arial" w:eastAsia="Times New Roman" w:hAnsi="Arial" w:cs="Arial"/>
                <w:color w:val="000000"/>
                <w:sz w:val="18"/>
                <w:szCs w:val="18"/>
                <w:lang w:eastAsia="en-US"/>
              </w:rPr>
              <w:t xml:space="preserve"> буюу шувуугаар ан хийх, Бүргэдээр ан хийх, Газар хагалах, боловсруулах, Үр тариа, жимс, ногоо суулгах, хураах, цайруулах, Бариа заслын аргаар анагаах, Мал, амьтны эд эрхтнээр анагаах, Ургамлын зүйлээр анагаах, Дом, шившлэгийн аргаар анагаах, Зүү тавих, Хануур, Төөнүүр хийх, Тан бэлдэх, Гүрэм домын арга ухаан, Ардын уламжлалт малын эмгэг анагаах, Мал хатгах уламжлалт мэдлэг , Мал ханах уламжлалт мэдлэг, Ардын сурган хүмүүжүүлэх ухаан, Бие бялдрын хүмүүжил олгох ухаан, Угийн бичиг хөтлөх монгол уламжлалт мэдлэг</w:t>
            </w:r>
            <w:r w:rsidR="00443A37" w:rsidRPr="00D023B3">
              <w:rPr>
                <w:rFonts w:ascii="Arial" w:eastAsia="Times New Roman" w:hAnsi="Arial" w:cs="Arial"/>
                <w:color w:val="000000"/>
                <w:sz w:val="18"/>
                <w:szCs w:val="18"/>
                <w:lang w:eastAsia="en-US"/>
              </w:rPr>
              <w:t xml:space="preserve">  гэх мэт өвийг хамааруулна</w:t>
            </w:r>
            <w:r w:rsidRPr="00D023B3">
              <w:rPr>
                <w:rFonts w:ascii="Arial" w:eastAsia="Times New Roman" w:hAnsi="Arial" w:cs="Arial"/>
                <w:color w:val="000000"/>
                <w:sz w:val="18"/>
                <w:szCs w:val="18"/>
                <w:lang w:eastAsia="en-US"/>
              </w:rPr>
              <w:t xml:space="preserve">. </w:t>
            </w:r>
          </w:p>
        </w:tc>
      </w:tr>
      <w:tr w:rsidR="004B5ADC" w:rsidRPr="00D023B3" w:rsidTr="00B1256E">
        <w:trPr>
          <w:trHeight w:val="256"/>
        </w:trPr>
        <w:tc>
          <w:tcPr>
            <w:tcW w:w="489" w:type="dxa"/>
            <w:shd w:val="clear" w:color="000000" w:fill="FFFFFF"/>
            <w:noWrap/>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7</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Мал маллах арга ухаан</w:t>
            </w:r>
          </w:p>
        </w:tc>
        <w:tc>
          <w:tcPr>
            <w:tcW w:w="7796" w:type="dxa"/>
            <w:shd w:val="clear" w:color="000000" w:fill="FFFFFF"/>
            <w:vAlign w:val="center"/>
          </w:tcPr>
          <w:p w:rsidR="004B5ADC" w:rsidRPr="00D023B3" w:rsidRDefault="004B5ADC" w:rsidP="000C7A17">
            <w:pPr>
              <w:spacing w:after="0" w:line="240" w:lineRule="auto"/>
              <w:jc w:val="both"/>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Адуун сүрэг маллах арга ухаан, Тэмээн сүрэг маллах арга ухаан, Үхэр сүрэг маллах арга ухаан, Хонин сүрэг маллах арга ухаан, Ямаан сүрэг маллах арга ухаан, Сарлаг маллах арга ухаан , Эцэг мал тавих арга ухаан, ёс гэх мэт өвийг</w:t>
            </w:r>
            <w:r w:rsidR="00443A37" w:rsidRPr="00D023B3">
              <w:rPr>
                <w:rFonts w:ascii="Arial" w:eastAsia="Times New Roman" w:hAnsi="Arial" w:cs="Arial"/>
                <w:color w:val="000000"/>
                <w:sz w:val="18"/>
                <w:szCs w:val="18"/>
                <w:lang w:eastAsia="en-US"/>
              </w:rPr>
              <w:t xml:space="preserve"> хамааруулна</w:t>
            </w:r>
            <w:r w:rsidRPr="00D023B3">
              <w:rPr>
                <w:rFonts w:ascii="Arial" w:eastAsia="Times New Roman" w:hAnsi="Arial" w:cs="Arial"/>
                <w:color w:val="000000"/>
                <w:sz w:val="18"/>
                <w:szCs w:val="18"/>
                <w:lang w:eastAsia="en-US"/>
              </w:rPr>
              <w:t>.</w:t>
            </w:r>
          </w:p>
        </w:tc>
      </w:tr>
      <w:tr w:rsidR="004B5ADC" w:rsidRPr="00D023B3" w:rsidTr="00B1256E">
        <w:trPr>
          <w:trHeight w:val="256"/>
        </w:trPr>
        <w:tc>
          <w:tcPr>
            <w:tcW w:w="489" w:type="dxa"/>
            <w:shd w:val="clear" w:color="000000" w:fill="FFFFFF"/>
            <w:noWrap/>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8</w:t>
            </w:r>
          </w:p>
        </w:tc>
        <w:tc>
          <w:tcPr>
            <w:tcW w:w="2058" w:type="dxa"/>
            <w:gridSpan w:val="2"/>
            <w:shd w:val="clear" w:color="000000" w:fill="FFFFFF"/>
            <w:vAlign w:val="center"/>
          </w:tcPr>
          <w:p w:rsidR="004B5ADC" w:rsidRPr="00D023B3" w:rsidRDefault="004B5ADC" w:rsidP="004B5ADC">
            <w:pPr>
              <w:spacing w:after="0" w:line="240" w:lineRule="auto"/>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Уламжлалт гар урлал</w:t>
            </w:r>
          </w:p>
        </w:tc>
        <w:tc>
          <w:tcPr>
            <w:tcW w:w="7796" w:type="dxa"/>
            <w:shd w:val="clear" w:color="000000" w:fill="FFFFFF"/>
            <w:vAlign w:val="center"/>
          </w:tcPr>
          <w:p w:rsidR="004B5ADC" w:rsidRPr="00D023B3" w:rsidRDefault="004B5ADC" w:rsidP="000C7A17">
            <w:pPr>
              <w:spacing w:after="0" w:line="240" w:lineRule="auto"/>
              <w:jc w:val="both"/>
              <w:rPr>
                <w:rFonts w:ascii="Arial" w:eastAsia="Times New Roman" w:hAnsi="Arial" w:cs="Arial"/>
                <w:color w:val="000000"/>
                <w:sz w:val="18"/>
                <w:szCs w:val="18"/>
                <w:lang w:eastAsia="en-US"/>
              </w:rPr>
            </w:pPr>
            <w:r w:rsidRPr="00D023B3">
              <w:rPr>
                <w:rFonts w:ascii="Arial" w:eastAsia="Times New Roman" w:hAnsi="Arial" w:cs="Arial"/>
                <w:color w:val="000000"/>
                <w:sz w:val="18"/>
                <w:szCs w:val="18"/>
                <w:lang w:eastAsia="en-US"/>
              </w:rPr>
              <w:t xml:space="preserve">Монгол хувцасны уламжлалт урлал, Монгол гэрийн уламжлалт урлал, зан үйл, Монголын уламжлалт хээ угалз, Уламжлалт эсгий урлал, Уламжлалт арьс, ширэн урлал, Монгол гутлын урлал, Бөхийн зодог шуудаг хийх урлал, Нум сум хийх уламжлалт урлал, Мөнгөн </w:t>
            </w:r>
            <w:r w:rsidRPr="00D023B3">
              <w:rPr>
                <w:rFonts w:ascii="Arial" w:eastAsia="Times New Roman" w:hAnsi="Arial" w:cs="Arial"/>
                <w:color w:val="000000"/>
                <w:sz w:val="18"/>
                <w:szCs w:val="18"/>
                <w:lang w:eastAsia="en-US"/>
              </w:rPr>
              <w:lastRenderedPageBreak/>
              <w:t xml:space="preserve">аяга хийх урлал, Монгол эмээл хийх урлал, Монгол сийлбэрийн уламжлалт урлал, Уламжлалт уран хатгамал, оёдлын урлал, Уламжлалт нэхэх, сүлжих урлал, Монгол зургийн урлал, Зээгт наамлын уламжлалт урлал, Баримал, шуумлын уламжлалт урлал, Үндэсний хөгжмийн зэмсгийн уламжлалт урлал, Үхэр тэрэг хийх уламжлалт технологи, Цахиур буу хийх технологи гэх мэт өвийг </w:t>
            </w:r>
            <w:r w:rsidR="00443A37" w:rsidRPr="00D023B3">
              <w:rPr>
                <w:rFonts w:ascii="Arial" w:eastAsia="Times New Roman" w:hAnsi="Arial" w:cs="Arial"/>
                <w:color w:val="000000"/>
                <w:sz w:val="18"/>
                <w:szCs w:val="18"/>
                <w:lang w:eastAsia="en-US"/>
              </w:rPr>
              <w:t>хамааруулна</w:t>
            </w:r>
            <w:r w:rsidRPr="00D023B3">
              <w:rPr>
                <w:rFonts w:ascii="Arial" w:eastAsia="Times New Roman" w:hAnsi="Arial" w:cs="Arial"/>
                <w:color w:val="000000"/>
                <w:sz w:val="18"/>
                <w:szCs w:val="18"/>
                <w:lang w:eastAsia="en-US"/>
              </w:rPr>
              <w:t>.</w:t>
            </w:r>
          </w:p>
        </w:tc>
      </w:tr>
    </w:tbl>
    <w:p w:rsidR="005B3A44" w:rsidRPr="00D023B3" w:rsidRDefault="005B3A44" w:rsidP="009F65DB">
      <w:pPr>
        <w:jc w:val="both"/>
        <w:rPr>
          <w:rFonts w:ascii="Arial" w:hAnsi="Arial" w:cs="Arial"/>
          <w:b/>
          <w:bCs/>
          <w:sz w:val="18"/>
          <w:szCs w:val="18"/>
        </w:rPr>
      </w:pPr>
    </w:p>
    <w:p w:rsidR="000378B1" w:rsidRPr="00D023B3" w:rsidRDefault="000378B1" w:rsidP="00873492">
      <w:pPr>
        <w:spacing w:after="0"/>
        <w:jc w:val="both"/>
        <w:rPr>
          <w:rFonts w:ascii="Arial" w:hAnsi="Arial" w:cs="Arial"/>
          <w:sz w:val="18"/>
          <w:szCs w:val="18"/>
        </w:rPr>
      </w:pPr>
    </w:p>
    <w:p w:rsidR="000378B1" w:rsidRPr="00D023B3" w:rsidRDefault="000378B1" w:rsidP="000378B1">
      <w:pPr>
        <w:jc w:val="both"/>
        <w:rPr>
          <w:rFonts w:ascii="Arial" w:hAnsi="Arial" w:cs="Arial"/>
          <w:b/>
          <w:sz w:val="18"/>
          <w:szCs w:val="18"/>
        </w:rPr>
      </w:pPr>
    </w:p>
    <w:p w:rsidR="000378B1" w:rsidRPr="00D023B3" w:rsidRDefault="000378B1" w:rsidP="000378B1">
      <w:pPr>
        <w:spacing w:after="160"/>
        <w:rPr>
          <w:rFonts w:ascii="Arial" w:hAnsi="Arial" w:cs="Arial"/>
          <w:b/>
          <w:bCs/>
          <w:sz w:val="18"/>
          <w:szCs w:val="18"/>
        </w:rPr>
      </w:pPr>
      <w:bookmarkStart w:id="1" w:name="_GoBack"/>
      <w:r w:rsidRPr="00D023B3">
        <w:rPr>
          <w:rFonts w:ascii="Arial" w:hAnsi="Arial" w:cs="Arial"/>
          <w:b/>
          <w:bCs/>
          <w:sz w:val="18"/>
          <w:szCs w:val="18"/>
        </w:rPr>
        <w:t>ХАВСРАЛТ-1-ИЙН ҮРГЭЛЖЛЭЛ. АЙМАГ, СУМЫН МЭДЭЭЛЭЛ</w:t>
      </w:r>
    </w:p>
    <w:tbl>
      <w:tblPr>
        <w:tblW w:w="9355" w:type="dxa"/>
        <w:tblLook w:val="04A0" w:firstRow="1" w:lastRow="0" w:firstColumn="1" w:lastColumn="0" w:noHBand="0" w:noVBand="1"/>
      </w:tblPr>
      <w:tblGrid>
        <w:gridCol w:w="2965"/>
        <w:gridCol w:w="6390"/>
      </w:tblGrid>
      <w:tr w:rsidR="000378B1" w:rsidRPr="00D023B3" w:rsidTr="00105D04">
        <w:trPr>
          <w:trHeight w:val="450"/>
        </w:trPr>
        <w:tc>
          <w:tcPr>
            <w:tcW w:w="2965"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jc w:val="center"/>
              <w:rPr>
                <w:rFonts w:ascii="Arial" w:eastAsia="Times New Roman" w:hAnsi="Arial" w:cs="Arial"/>
                <w:b/>
                <w:bCs/>
                <w:sz w:val="18"/>
                <w:szCs w:val="18"/>
                <w:lang w:eastAsia="en-US"/>
              </w:rPr>
            </w:pPr>
            <w:r w:rsidRPr="00D023B3">
              <w:rPr>
                <w:rFonts w:ascii="Arial" w:eastAsia="Times New Roman" w:hAnsi="Arial" w:cs="Arial"/>
                <w:b/>
                <w:bCs/>
                <w:sz w:val="18"/>
                <w:szCs w:val="18"/>
                <w:lang w:eastAsia="en-US"/>
              </w:rPr>
              <w:t>Аймаг/Нийслэл</w:t>
            </w:r>
          </w:p>
        </w:tc>
        <w:tc>
          <w:tcPr>
            <w:tcW w:w="6390"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jc w:val="center"/>
              <w:rPr>
                <w:rFonts w:ascii="Arial" w:eastAsia="Times New Roman" w:hAnsi="Arial" w:cs="Arial"/>
                <w:b/>
                <w:bCs/>
                <w:sz w:val="18"/>
                <w:szCs w:val="18"/>
                <w:lang w:eastAsia="en-US"/>
              </w:rPr>
            </w:pPr>
            <w:r w:rsidRPr="00D023B3">
              <w:rPr>
                <w:rFonts w:ascii="Arial" w:eastAsia="Times New Roman" w:hAnsi="Arial" w:cs="Arial"/>
                <w:b/>
                <w:bCs/>
                <w:sz w:val="18"/>
                <w:szCs w:val="18"/>
                <w:lang w:eastAsia="en-US"/>
              </w:rPr>
              <w:t>Сум/Дүүрэг</w:t>
            </w:r>
          </w:p>
        </w:tc>
      </w:tr>
      <w:tr w:rsidR="000378B1" w:rsidRPr="00D023B3" w:rsidTr="00105D04">
        <w:trPr>
          <w:trHeight w:val="450"/>
        </w:trPr>
        <w:tc>
          <w:tcPr>
            <w:tcW w:w="2965"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b/>
                <w:bCs/>
                <w:sz w:val="18"/>
                <w:szCs w:val="18"/>
                <w:lang w:eastAsia="en-US"/>
              </w:rPr>
            </w:pPr>
          </w:p>
        </w:tc>
        <w:tc>
          <w:tcPr>
            <w:tcW w:w="6390"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b/>
                <w:bCs/>
                <w:sz w:val="18"/>
                <w:szCs w:val="18"/>
                <w:lang w:eastAsia="en-US"/>
              </w:rPr>
            </w:pP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Батцэнгэл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Жаргалант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Их тамир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Өгийнуур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Өлзийт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Өндөр-Улаан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Тариат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Төвшрүүлэх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Хайрхан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Хангай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Хашаат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Хотонт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Цахир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Цэнхэр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Цэцэрлэг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Чулуут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Эрдэнэбулган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Эрдэнэмандал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Алтай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Алтанцөгц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Баяннуур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Бугат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Булган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Буянт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Дэлүүн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Ногооннуур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Өлгий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Сагсай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Толбо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Улаанхус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Цэнгэл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Баацагаан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Баянбулаг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Баянговь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Баянлиг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lastRenderedPageBreak/>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Баян-Овоо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Баян-Өндөр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Баянцагаан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Богд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Бөмбөгөр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Бууцагаан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Галуут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Гурванбулаг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Жаргалант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Жинст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Өлзийт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Хүрээмарал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Шинэжинст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Эрдэнэцогт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Баян-Агт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Баяннуур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Бугат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Бүрэгхангай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Гурван булаг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Дашинчилэн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Могод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Орхон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Рашаант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Сайхан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Тэшиг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Хангал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Хишиг-өндөр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Хутаг-Өндөр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Алтай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Баян-Уул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Бигэр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Бугат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Дарив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Дэлгэр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Есөнбулаг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Жаргалан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Тайшир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Тонхил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Төгрөг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Халиун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Хөхморьт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Цогт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Цээл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lastRenderedPageBreak/>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Чандмань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Шарга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Эрдэнэ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proofErr w:type="spellStart"/>
            <w:r w:rsidRPr="00D023B3">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Баянтал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proofErr w:type="spellStart"/>
            <w:r w:rsidRPr="00D023B3">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Сүмбэр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proofErr w:type="spellStart"/>
            <w:r w:rsidRPr="00D023B3">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Шивээговь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Дархан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Орхон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Хонгор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Шарын гол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Айраг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Алтанширээ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Даланжаргалан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Дэлгэрэх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Замын-Үүд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Иххэт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Мандах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Өргөн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Сайншанд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Сайхандулаан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Улаанбадрах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Хатанбулаг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Эрдэнэ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Баяндун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Баянтүмэн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Баян-Уул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Гурванзагал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Дашбалбар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Матад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Сэргэлэн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Халхгол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Хөлөнбуйр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Хэрлэн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Цагаан-Овоо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Чойбалсан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Чулуунхороот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Адаацаг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Баянжаргалан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Говь-</w:t>
            </w:r>
            <w:proofErr w:type="spellStart"/>
            <w:r w:rsidRPr="00D023B3">
              <w:rPr>
                <w:rFonts w:ascii="Arial" w:eastAsia="Times New Roman" w:hAnsi="Arial" w:cs="Arial"/>
                <w:sz w:val="18"/>
                <w:szCs w:val="18"/>
                <w:lang w:eastAsia="en-US"/>
              </w:rPr>
              <w:t>Угтаал</w:t>
            </w:r>
            <w:proofErr w:type="spellEnd"/>
            <w:r w:rsidRPr="00D023B3">
              <w:rPr>
                <w:rFonts w:ascii="Arial" w:eastAsia="Times New Roman" w:hAnsi="Arial" w:cs="Arial"/>
                <w:sz w:val="18"/>
                <w:szCs w:val="18"/>
                <w:lang w:eastAsia="en-US"/>
              </w:rPr>
              <w:t xml:space="preserve">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Гурвансайхан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Дэлгэрхангай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Дэлгэрцогт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Дэрэн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Луус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Өлзийт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lastRenderedPageBreak/>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Өндөршил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Сайнцагаан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Сайхан-Овоо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Хулд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Цагаандэлгэр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Эрдэнэдалай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Алдархаан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Асгат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Баянтэс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Баянхайрхан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Дөрвөлжин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Завханмандал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Идэр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Их-Уул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Нөмрөг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Отгон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Сантмаргац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Сонгино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Тосонцэнгэл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Түдэвтэй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Тэлмэн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Тэс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Улиастай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Ургамал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Цагаанхайрхан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Цагаанчулуут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Цэцэн-Уул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Шилүүстэй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Эрдэнэхайрхан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Яруу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Баян-Өндөр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Жаргалант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Арвайхээр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Баруунбаян-Улаан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Бат-Өлзий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Баянгол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Баян-Өндөр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Богд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Бүрд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Гучин-Ус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Есөн зүйл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Зүүнбаян-Улаан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Нарийнтээл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Өлзийт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Тарагт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Төгрөг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lastRenderedPageBreak/>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Уянга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Хайрхандулаан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Хархорин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Хужирт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Баяндалай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Баян-Овоо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Гурвантэс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Даланзадгад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Мандал-Овоо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Манлай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Ноён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Номгон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Сэврэй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Ханбогд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Ханхонгор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Хүрмэн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Цогт-Овоо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Цогтцэций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Асгат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Баруун-Урт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Баяндэлгэр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Дарьганга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Мөнххаан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Наран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Онгон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Түвшинширээ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Түмэнцогт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Уулбаян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Халзан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Эрдэнэцагаан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Алтанбулаг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Баруунбүрэн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Баянгол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Ерөө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Жавхлант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Зүүнбүрэн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 xml:space="preserve">Мандал сум </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Орхон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Орхонтуул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Сайхан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Түшиг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Хүдэр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Хушаат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lastRenderedPageBreak/>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Цагааннуур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Шаамар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Алтанбулаг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Аргалант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Архуст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Батсүмбэр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Баяндэлгэр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Баянжаргалан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Баян-Өнжүүл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Баянхангай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Баянцагаан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Баянцогт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Баянчандмань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Борнуур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Бүрэн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Дэлгэрхаан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Жаргалант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Заамар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Зуунмод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Лүн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Мөнгөнморьт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Өндөрширээт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Сүмбэр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Сэргэлэн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Угтаалцайдам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Цээл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Эрдэнэ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Эрдэнэсант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Баруунтуруун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Бөхмөрөн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Давст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Завхан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Зүүнговь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Зүүнхангай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Малчин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Наранбулаг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Өлгий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Өмнөговь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Өндөрхангай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Сагил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Тариалан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Түргэн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Тэс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Улаангом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Хяргас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lastRenderedPageBreak/>
              <w:t>Увс</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Цагаанхайрхан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Багануур</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Багахангай</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Баянгол</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Баянзүрх</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Налайх</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Сонгинохайрхан</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Сүхбаатар</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Хан-Уул</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Чингэлтэй</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Алтай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Булган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Буянт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Дарви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Дөргөн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Дуут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Жаргалант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Зэрэг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Манхан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Мөнххайрхан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Мөст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Мянгад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Үенч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Цэцэг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Чандмань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Эрдэнэбүрэн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Алаг-Эрдэнэ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Арбулаг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Баянзүрх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Бүрэнтогтох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Галт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Жаргалант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Их-Уул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Мөрөн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Рашаант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Рэнчинлхүмбэ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Тариалан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Тосонцэнгэл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Төмөрбулаг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Түнэл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Улаан-Уул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Ханх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Цагааннуур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Цагаан-Уул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Цагаан-Үүр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Цэцэрлэг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lastRenderedPageBreak/>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Чандмань-Өндөр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Шинэ-Идэр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Эрдэнэбулган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Батноров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Батширээт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Баян-Адарга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Баянмөнх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Баян-Овоо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Баянхутаг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Биндэр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Бор-Өндөр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Галшар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Дадал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Дархан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Дэлгэрхаан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Жаргалтхаан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Мөрөн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Норовлин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Өмнөдэлгэр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Хэрлэн сум</w:t>
            </w:r>
          </w:p>
        </w:tc>
      </w:tr>
      <w:tr w:rsidR="000378B1" w:rsidRPr="00D023B3"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0378B1" w:rsidRPr="00D023B3" w:rsidRDefault="000378B1" w:rsidP="00105D04">
            <w:pPr>
              <w:spacing w:after="0"/>
              <w:rPr>
                <w:rFonts w:ascii="Arial" w:eastAsia="Times New Roman" w:hAnsi="Arial" w:cs="Arial"/>
                <w:sz w:val="18"/>
                <w:szCs w:val="18"/>
                <w:lang w:eastAsia="en-US"/>
              </w:rPr>
            </w:pPr>
            <w:r w:rsidRPr="00D023B3">
              <w:rPr>
                <w:rFonts w:ascii="Arial" w:eastAsia="Times New Roman" w:hAnsi="Arial" w:cs="Arial"/>
                <w:sz w:val="18"/>
                <w:szCs w:val="18"/>
                <w:lang w:eastAsia="en-US"/>
              </w:rPr>
              <w:t>Цэнхэрмандал сум</w:t>
            </w:r>
          </w:p>
        </w:tc>
      </w:tr>
      <w:bookmarkEnd w:id="1"/>
    </w:tbl>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spacing w:after="160"/>
        <w:rPr>
          <w:rFonts w:ascii="Arial" w:hAnsi="Arial" w:cs="Arial"/>
          <w:b/>
          <w:bCs/>
          <w:sz w:val="18"/>
          <w:szCs w:val="18"/>
        </w:rPr>
      </w:pPr>
    </w:p>
    <w:p w:rsidR="000378B1" w:rsidRPr="00D023B3" w:rsidRDefault="000378B1" w:rsidP="000378B1">
      <w:pPr>
        <w:jc w:val="both"/>
        <w:rPr>
          <w:rFonts w:ascii="Arial" w:hAnsi="Arial" w:cs="Arial"/>
          <w:b/>
          <w:sz w:val="18"/>
          <w:szCs w:val="18"/>
        </w:rPr>
      </w:pPr>
    </w:p>
    <w:p w:rsidR="000378B1" w:rsidRPr="00D023B3" w:rsidRDefault="000378B1" w:rsidP="000378B1">
      <w:pPr>
        <w:jc w:val="both"/>
        <w:rPr>
          <w:rFonts w:ascii="Arial" w:hAnsi="Arial" w:cs="Arial"/>
          <w:b/>
          <w:sz w:val="18"/>
          <w:szCs w:val="18"/>
        </w:rPr>
      </w:pPr>
    </w:p>
    <w:p w:rsidR="00CB75BE" w:rsidRPr="00D023B3" w:rsidRDefault="00CB75BE" w:rsidP="000378B1">
      <w:pPr>
        <w:rPr>
          <w:rFonts w:ascii="Arial" w:hAnsi="Arial" w:cs="Arial"/>
          <w:sz w:val="18"/>
          <w:szCs w:val="18"/>
        </w:rPr>
      </w:pPr>
    </w:p>
    <w:sectPr w:rsidR="00CB75BE" w:rsidRPr="00D023B3" w:rsidSect="00B33275">
      <w:headerReference w:type="even" r:id="rId8"/>
      <w:headerReference w:type="default" r:id="rId9"/>
      <w:headerReference w:type="first" r:id="rId10"/>
      <w:pgSz w:w="11906" w:h="16838"/>
      <w:pgMar w:top="709" w:right="110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CFE" w:rsidRDefault="00CD1CFE">
      <w:pPr>
        <w:spacing w:after="0" w:line="240" w:lineRule="auto"/>
      </w:pPr>
      <w:r>
        <w:separator/>
      </w:r>
    </w:p>
  </w:endnote>
  <w:endnote w:type="continuationSeparator" w:id="0">
    <w:p w:rsidR="00CD1CFE" w:rsidRDefault="00CD1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¹ÙÅÁ">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CFE" w:rsidRDefault="00CD1CFE">
      <w:pPr>
        <w:spacing w:after="0" w:line="240" w:lineRule="auto"/>
      </w:pPr>
      <w:r>
        <w:separator/>
      </w:r>
    </w:p>
  </w:footnote>
  <w:footnote w:type="continuationSeparator" w:id="0">
    <w:p w:rsidR="00CD1CFE" w:rsidRDefault="00CD1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67" w:rsidRDefault="00CD1C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4" o:spid="_x0000_s2050" type="#_x0000_t136" style="position:absolute;margin-left:0;margin-top:0;width:560.65pt;height:124.55pt;rotation:315;z-index:-251656192;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67" w:rsidRPr="00FB545A" w:rsidRDefault="00CD1CFE" w:rsidP="00FB545A">
    <w:pPr>
      <w:spacing w:after="0"/>
      <w:ind w:left="7920"/>
      <w:jc w:val="center"/>
      <w:rPr>
        <w:rFonts w:ascii="Arial" w:hAnsi="Arial" w:cs="Arial"/>
        <w:b/>
        <w:sz w:val="24"/>
        <w:szCs w:val="24"/>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5" o:spid="_x0000_s2051" type="#_x0000_t136" style="position:absolute;left:0;text-align:left;margin-left:0;margin-top:0;width:560.65pt;height:124.55pt;rotation:315;z-index:-251655168;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67" w:rsidRDefault="00CD1C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3" o:spid="_x0000_s2049" type="#_x0000_t136" style="position:absolute;margin-left:0;margin-top:0;width:560.65pt;height:124.55pt;rotation:315;z-index:-251657216;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8B8"/>
    <w:multiLevelType w:val="hybridMultilevel"/>
    <w:tmpl w:val="DE7CC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C07EB5"/>
    <w:multiLevelType w:val="hybridMultilevel"/>
    <w:tmpl w:val="59EACE72"/>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68C5853"/>
    <w:multiLevelType w:val="hybridMultilevel"/>
    <w:tmpl w:val="91D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689C"/>
    <w:multiLevelType w:val="hybridMultilevel"/>
    <w:tmpl w:val="E06643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9007061"/>
    <w:multiLevelType w:val="hybridMultilevel"/>
    <w:tmpl w:val="F98E3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5AB9"/>
    <w:multiLevelType w:val="hybridMultilevel"/>
    <w:tmpl w:val="72801C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FFD00D2"/>
    <w:multiLevelType w:val="hybridMultilevel"/>
    <w:tmpl w:val="9148075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128E179C"/>
    <w:multiLevelType w:val="hybridMultilevel"/>
    <w:tmpl w:val="54D6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3BC"/>
    <w:multiLevelType w:val="hybridMultilevel"/>
    <w:tmpl w:val="34004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F536AA"/>
    <w:multiLevelType w:val="hybridMultilevel"/>
    <w:tmpl w:val="0778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9483D"/>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4CB33C5"/>
    <w:multiLevelType w:val="hybridMultilevel"/>
    <w:tmpl w:val="9E2EB48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B371F98"/>
    <w:multiLevelType w:val="hybridMultilevel"/>
    <w:tmpl w:val="C73E3AF8"/>
    <w:lvl w:ilvl="0" w:tplc="13D8A3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E568F"/>
    <w:multiLevelType w:val="hybridMultilevel"/>
    <w:tmpl w:val="D9C63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0075D"/>
    <w:multiLevelType w:val="hybridMultilevel"/>
    <w:tmpl w:val="7A5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50430"/>
    <w:multiLevelType w:val="hybridMultilevel"/>
    <w:tmpl w:val="8AC2C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AE51E0"/>
    <w:multiLevelType w:val="hybridMultilevel"/>
    <w:tmpl w:val="A86CCC6E"/>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4B6479"/>
    <w:multiLevelType w:val="hybridMultilevel"/>
    <w:tmpl w:val="92A6808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37B31620"/>
    <w:multiLevelType w:val="multilevel"/>
    <w:tmpl w:val="FCC2237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7D369D9"/>
    <w:multiLevelType w:val="hybridMultilevel"/>
    <w:tmpl w:val="13B6A3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39FF2F68"/>
    <w:multiLevelType w:val="hybridMultilevel"/>
    <w:tmpl w:val="028058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864D2"/>
    <w:multiLevelType w:val="hybridMultilevel"/>
    <w:tmpl w:val="51467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2B237F"/>
    <w:multiLevelType w:val="hybridMultilevel"/>
    <w:tmpl w:val="131A50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76124"/>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3B07958"/>
    <w:multiLevelType w:val="hybridMultilevel"/>
    <w:tmpl w:val="D2DAA5D0"/>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5" w15:restartNumberingAfterBreak="0">
    <w:nsid w:val="44983D82"/>
    <w:multiLevelType w:val="hybridMultilevel"/>
    <w:tmpl w:val="AC0CE208"/>
    <w:lvl w:ilvl="0" w:tplc="70D4CE74">
      <w:start w:val="1"/>
      <w:numFmt w:val="bullet"/>
      <w:lvlText w:val="-"/>
      <w:lvlJc w:val="left"/>
      <w:pPr>
        <w:ind w:left="2040" w:hanging="360"/>
      </w:pPr>
      <w:rPr>
        <w:rFonts w:ascii="Arial" w:eastAsia="Times New Roman" w:hAnsi="Aria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6" w15:restartNumberingAfterBreak="0">
    <w:nsid w:val="47A83251"/>
    <w:multiLevelType w:val="hybridMultilevel"/>
    <w:tmpl w:val="A8684292"/>
    <w:lvl w:ilvl="0" w:tplc="82FEE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95EDF"/>
    <w:multiLevelType w:val="hybridMultilevel"/>
    <w:tmpl w:val="C87E039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8" w15:restartNumberingAfterBreak="0">
    <w:nsid w:val="49B608AB"/>
    <w:multiLevelType w:val="hybridMultilevel"/>
    <w:tmpl w:val="5866A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40533"/>
    <w:multiLevelType w:val="hybridMultilevel"/>
    <w:tmpl w:val="5B20750A"/>
    <w:lvl w:ilvl="0" w:tplc="70D4CE74">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D514F2B"/>
    <w:multiLevelType w:val="hybridMultilevel"/>
    <w:tmpl w:val="ED905DE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55C5FB5"/>
    <w:multiLevelType w:val="hybridMultilevel"/>
    <w:tmpl w:val="E7B8456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2" w15:restartNumberingAfterBreak="0">
    <w:nsid w:val="55974CE7"/>
    <w:multiLevelType w:val="hybridMultilevel"/>
    <w:tmpl w:val="FDA8D544"/>
    <w:lvl w:ilvl="0" w:tplc="FF445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E6DC7"/>
    <w:multiLevelType w:val="hybridMultilevel"/>
    <w:tmpl w:val="75304794"/>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4" w15:restartNumberingAfterBreak="0">
    <w:nsid w:val="5AEC57D6"/>
    <w:multiLevelType w:val="hybridMultilevel"/>
    <w:tmpl w:val="785ABA60"/>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BE358D0"/>
    <w:multiLevelType w:val="hybridMultilevel"/>
    <w:tmpl w:val="D088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AF13C7"/>
    <w:multiLevelType w:val="hybridMultilevel"/>
    <w:tmpl w:val="F620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9170AE"/>
    <w:multiLevelType w:val="hybridMultilevel"/>
    <w:tmpl w:val="6B5412C8"/>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15:restartNumberingAfterBreak="0">
    <w:nsid w:val="60F84A31"/>
    <w:multiLevelType w:val="hybridMultilevel"/>
    <w:tmpl w:val="C73E3AF8"/>
    <w:lvl w:ilvl="0" w:tplc="13D8A3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D90DA6"/>
    <w:multiLevelType w:val="hybridMultilevel"/>
    <w:tmpl w:val="6B8EAAB2"/>
    <w:lvl w:ilvl="0" w:tplc="B63A7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2B4541"/>
    <w:multiLevelType w:val="hybridMultilevel"/>
    <w:tmpl w:val="F8CC56CE"/>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C210AA3"/>
    <w:multiLevelType w:val="hybridMultilevel"/>
    <w:tmpl w:val="8ACA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FA101E"/>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0E0132F"/>
    <w:multiLevelType w:val="hybridMultilevel"/>
    <w:tmpl w:val="3A90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EE0326"/>
    <w:multiLevelType w:val="hybridMultilevel"/>
    <w:tmpl w:val="E1620610"/>
    <w:lvl w:ilvl="0" w:tplc="A948B4D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A1D05"/>
    <w:multiLevelType w:val="hybridMultilevel"/>
    <w:tmpl w:val="FE70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23556"/>
    <w:multiLevelType w:val="hybridMultilevel"/>
    <w:tmpl w:val="C36443F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7" w15:restartNumberingAfterBreak="0">
    <w:nsid w:val="7AFF4DCA"/>
    <w:multiLevelType w:val="hybridMultilevel"/>
    <w:tmpl w:val="8AE01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14"/>
  </w:num>
  <w:num w:numId="4">
    <w:abstractNumId w:val="19"/>
  </w:num>
  <w:num w:numId="5">
    <w:abstractNumId w:val="10"/>
  </w:num>
  <w:num w:numId="6">
    <w:abstractNumId w:val="0"/>
  </w:num>
  <w:num w:numId="7">
    <w:abstractNumId w:val="13"/>
  </w:num>
  <w:num w:numId="8">
    <w:abstractNumId w:val="8"/>
  </w:num>
  <w:num w:numId="9">
    <w:abstractNumId w:val="43"/>
  </w:num>
  <w:num w:numId="10">
    <w:abstractNumId w:val="21"/>
  </w:num>
  <w:num w:numId="11">
    <w:abstractNumId w:val="15"/>
  </w:num>
  <w:num w:numId="12">
    <w:abstractNumId w:val="17"/>
  </w:num>
  <w:num w:numId="13">
    <w:abstractNumId w:val="6"/>
  </w:num>
  <w:num w:numId="14">
    <w:abstractNumId w:val="45"/>
  </w:num>
  <w:num w:numId="15">
    <w:abstractNumId w:val="3"/>
  </w:num>
  <w:num w:numId="16">
    <w:abstractNumId w:val="2"/>
  </w:num>
  <w:num w:numId="17">
    <w:abstractNumId w:val="35"/>
  </w:num>
  <w:num w:numId="18">
    <w:abstractNumId w:val="32"/>
  </w:num>
  <w:num w:numId="19">
    <w:abstractNumId w:val="44"/>
  </w:num>
  <w:num w:numId="20">
    <w:abstractNumId w:val="26"/>
  </w:num>
  <w:num w:numId="21">
    <w:abstractNumId w:val="42"/>
  </w:num>
  <w:num w:numId="22">
    <w:abstractNumId w:val="23"/>
  </w:num>
  <w:num w:numId="23">
    <w:abstractNumId w:val="22"/>
  </w:num>
  <w:num w:numId="24">
    <w:abstractNumId w:val="25"/>
  </w:num>
  <w:num w:numId="25">
    <w:abstractNumId w:val="18"/>
  </w:num>
  <w:num w:numId="26">
    <w:abstractNumId w:val="7"/>
  </w:num>
  <w:num w:numId="27">
    <w:abstractNumId w:val="28"/>
  </w:num>
  <w:num w:numId="28">
    <w:abstractNumId w:val="41"/>
  </w:num>
  <w:num w:numId="29">
    <w:abstractNumId w:val="16"/>
  </w:num>
  <w:num w:numId="30">
    <w:abstractNumId w:val="1"/>
  </w:num>
  <w:num w:numId="31">
    <w:abstractNumId w:val="29"/>
  </w:num>
  <w:num w:numId="32">
    <w:abstractNumId w:val="30"/>
  </w:num>
  <w:num w:numId="33">
    <w:abstractNumId w:val="11"/>
  </w:num>
  <w:num w:numId="34">
    <w:abstractNumId w:val="33"/>
  </w:num>
  <w:num w:numId="35">
    <w:abstractNumId w:val="20"/>
  </w:num>
  <w:num w:numId="36">
    <w:abstractNumId w:val="47"/>
  </w:num>
  <w:num w:numId="37">
    <w:abstractNumId w:val="4"/>
  </w:num>
  <w:num w:numId="38">
    <w:abstractNumId w:val="36"/>
  </w:num>
  <w:num w:numId="39">
    <w:abstractNumId w:val="34"/>
  </w:num>
  <w:num w:numId="40">
    <w:abstractNumId w:val="24"/>
  </w:num>
  <w:num w:numId="41">
    <w:abstractNumId w:val="46"/>
  </w:num>
  <w:num w:numId="42">
    <w:abstractNumId w:val="37"/>
  </w:num>
  <w:num w:numId="43">
    <w:abstractNumId w:val="27"/>
  </w:num>
  <w:num w:numId="44">
    <w:abstractNumId w:val="40"/>
  </w:num>
  <w:num w:numId="45">
    <w:abstractNumId w:val="5"/>
  </w:num>
  <w:num w:numId="46">
    <w:abstractNumId w:val="39"/>
  </w:num>
  <w:num w:numId="47">
    <w:abstractNumId w:val="3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9E"/>
    <w:rsid w:val="00000619"/>
    <w:rsid w:val="0000491E"/>
    <w:rsid w:val="00006D7D"/>
    <w:rsid w:val="000101C1"/>
    <w:rsid w:val="0001350A"/>
    <w:rsid w:val="00023F47"/>
    <w:rsid w:val="00025A5F"/>
    <w:rsid w:val="0003086E"/>
    <w:rsid w:val="00034B74"/>
    <w:rsid w:val="000378B1"/>
    <w:rsid w:val="00045F35"/>
    <w:rsid w:val="0005518E"/>
    <w:rsid w:val="00060359"/>
    <w:rsid w:val="00062ACC"/>
    <w:rsid w:val="00070430"/>
    <w:rsid w:val="00095CAC"/>
    <w:rsid w:val="000A07F9"/>
    <w:rsid w:val="000A3419"/>
    <w:rsid w:val="000A358F"/>
    <w:rsid w:val="000A50B6"/>
    <w:rsid w:val="000A56C9"/>
    <w:rsid w:val="000B3AAC"/>
    <w:rsid w:val="000B410C"/>
    <w:rsid w:val="000B73A9"/>
    <w:rsid w:val="000C0152"/>
    <w:rsid w:val="000C2EEF"/>
    <w:rsid w:val="000C3F90"/>
    <w:rsid w:val="000C54C9"/>
    <w:rsid w:val="000C7A17"/>
    <w:rsid w:val="000E7E45"/>
    <w:rsid w:val="000F25C2"/>
    <w:rsid w:val="000F2DC8"/>
    <w:rsid w:val="000F4644"/>
    <w:rsid w:val="000F696E"/>
    <w:rsid w:val="00100532"/>
    <w:rsid w:val="00104323"/>
    <w:rsid w:val="00107F16"/>
    <w:rsid w:val="0011337D"/>
    <w:rsid w:val="00123357"/>
    <w:rsid w:val="00124740"/>
    <w:rsid w:val="0012685E"/>
    <w:rsid w:val="00133FD6"/>
    <w:rsid w:val="0013740B"/>
    <w:rsid w:val="00137E33"/>
    <w:rsid w:val="00141AAD"/>
    <w:rsid w:val="00142965"/>
    <w:rsid w:val="001432F2"/>
    <w:rsid w:val="0014438B"/>
    <w:rsid w:val="00145756"/>
    <w:rsid w:val="0015063D"/>
    <w:rsid w:val="00155ABA"/>
    <w:rsid w:val="00156F2E"/>
    <w:rsid w:val="00157129"/>
    <w:rsid w:val="00161862"/>
    <w:rsid w:val="001642B6"/>
    <w:rsid w:val="00170007"/>
    <w:rsid w:val="00175B85"/>
    <w:rsid w:val="001775CC"/>
    <w:rsid w:val="00177A51"/>
    <w:rsid w:val="0018003C"/>
    <w:rsid w:val="0018030E"/>
    <w:rsid w:val="00181906"/>
    <w:rsid w:val="00182B4F"/>
    <w:rsid w:val="001846B0"/>
    <w:rsid w:val="00195356"/>
    <w:rsid w:val="001A1F80"/>
    <w:rsid w:val="001B41A0"/>
    <w:rsid w:val="001C1ED8"/>
    <w:rsid w:val="001C64A0"/>
    <w:rsid w:val="001D09B7"/>
    <w:rsid w:val="001D0D95"/>
    <w:rsid w:val="001D2ACB"/>
    <w:rsid w:val="001D4D2D"/>
    <w:rsid w:val="001E0750"/>
    <w:rsid w:val="001E441E"/>
    <w:rsid w:val="002003BD"/>
    <w:rsid w:val="00201C86"/>
    <w:rsid w:val="002053A3"/>
    <w:rsid w:val="00211897"/>
    <w:rsid w:val="002124D5"/>
    <w:rsid w:val="0021637C"/>
    <w:rsid w:val="00220F1B"/>
    <w:rsid w:val="00221E1E"/>
    <w:rsid w:val="00225FCE"/>
    <w:rsid w:val="0023055F"/>
    <w:rsid w:val="002358D9"/>
    <w:rsid w:val="00240F95"/>
    <w:rsid w:val="002427EE"/>
    <w:rsid w:val="0024537D"/>
    <w:rsid w:val="00245D46"/>
    <w:rsid w:val="002528FF"/>
    <w:rsid w:val="0025343C"/>
    <w:rsid w:val="00260824"/>
    <w:rsid w:val="00260891"/>
    <w:rsid w:val="002624D9"/>
    <w:rsid w:val="002644BC"/>
    <w:rsid w:val="00273119"/>
    <w:rsid w:val="00275BCE"/>
    <w:rsid w:val="00277241"/>
    <w:rsid w:val="0028139C"/>
    <w:rsid w:val="00293F67"/>
    <w:rsid w:val="002953DA"/>
    <w:rsid w:val="00295D00"/>
    <w:rsid w:val="00297A09"/>
    <w:rsid w:val="002A0F0B"/>
    <w:rsid w:val="002A1C17"/>
    <w:rsid w:val="002A1F17"/>
    <w:rsid w:val="002B5C71"/>
    <w:rsid w:val="002B7AA6"/>
    <w:rsid w:val="002D5E83"/>
    <w:rsid w:val="002D790A"/>
    <w:rsid w:val="002E23BF"/>
    <w:rsid w:val="002E3473"/>
    <w:rsid w:val="002E39C7"/>
    <w:rsid w:val="002F517F"/>
    <w:rsid w:val="002F71F6"/>
    <w:rsid w:val="00301A75"/>
    <w:rsid w:val="00313FF1"/>
    <w:rsid w:val="003164FC"/>
    <w:rsid w:val="00316FFF"/>
    <w:rsid w:val="00321063"/>
    <w:rsid w:val="00322200"/>
    <w:rsid w:val="00330A9F"/>
    <w:rsid w:val="003311C0"/>
    <w:rsid w:val="003312FE"/>
    <w:rsid w:val="00343D1C"/>
    <w:rsid w:val="003463C8"/>
    <w:rsid w:val="003467DD"/>
    <w:rsid w:val="003506AE"/>
    <w:rsid w:val="00351A51"/>
    <w:rsid w:val="003534B6"/>
    <w:rsid w:val="00360152"/>
    <w:rsid w:val="00372882"/>
    <w:rsid w:val="00372A35"/>
    <w:rsid w:val="00380F4C"/>
    <w:rsid w:val="00390DE5"/>
    <w:rsid w:val="00396BE5"/>
    <w:rsid w:val="00396E53"/>
    <w:rsid w:val="003A4ACB"/>
    <w:rsid w:val="003A5CDC"/>
    <w:rsid w:val="003B020B"/>
    <w:rsid w:val="003B06E8"/>
    <w:rsid w:val="003B0943"/>
    <w:rsid w:val="003B3491"/>
    <w:rsid w:val="003B4A83"/>
    <w:rsid w:val="003B6AA7"/>
    <w:rsid w:val="003C03B4"/>
    <w:rsid w:val="003C12B5"/>
    <w:rsid w:val="003C515C"/>
    <w:rsid w:val="003C7E0E"/>
    <w:rsid w:val="003F44BB"/>
    <w:rsid w:val="004003B2"/>
    <w:rsid w:val="004016F8"/>
    <w:rsid w:val="00402473"/>
    <w:rsid w:val="00403D2D"/>
    <w:rsid w:val="00404751"/>
    <w:rsid w:val="00411BE3"/>
    <w:rsid w:val="004125A7"/>
    <w:rsid w:val="00415278"/>
    <w:rsid w:val="004207FD"/>
    <w:rsid w:val="00421070"/>
    <w:rsid w:val="004214DB"/>
    <w:rsid w:val="00421EDD"/>
    <w:rsid w:val="004235CC"/>
    <w:rsid w:val="00424440"/>
    <w:rsid w:val="004252CE"/>
    <w:rsid w:val="00431348"/>
    <w:rsid w:val="00431E98"/>
    <w:rsid w:val="00435C20"/>
    <w:rsid w:val="00443A37"/>
    <w:rsid w:val="004449D8"/>
    <w:rsid w:val="00453B13"/>
    <w:rsid w:val="00454B66"/>
    <w:rsid w:val="004567E6"/>
    <w:rsid w:val="00462F89"/>
    <w:rsid w:val="00463A21"/>
    <w:rsid w:val="00477272"/>
    <w:rsid w:val="004779B6"/>
    <w:rsid w:val="0048218A"/>
    <w:rsid w:val="00486CEA"/>
    <w:rsid w:val="004905FD"/>
    <w:rsid w:val="004A1367"/>
    <w:rsid w:val="004A2181"/>
    <w:rsid w:val="004A538A"/>
    <w:rsid w:val="004A71F8"/>
    <w:rsid w:val="004A75B5"/>
    <w:rsid w:val="004B2EFD"/>
    <w:rsid w:val="004B4E00"/>
    <w:rsid w:val="004B4EC3"/>
    <w:rsid w:val="004B5ADC"/>
    <w:rsid w:val="004C0D0D"/>
    <w:rsid w:val="004C14A8"/>
    <w:rsid w:val="004C3A4D"/>
    <w:rsid w:val="004D69A4"/>
    <w:rsid w:val="004F71F5"/>
    <w:rsid w:val="005040E0"/>
    <w:rsid w:val="005056A7"/>
    <w:rsid w:val="0051091C"/>
    <w:rsid w:val="00512797"/>
    <w:rsid w:val="0051594D"/>
    <w:rsid w:val="00521CE0"/>
    <w:rsid w:val="00524E15"/>
    <w:rsid w:val="005257D8"/>
    <w:rsid w:val="00530322"/>
    <w:rsid w:val="005304E7"/>
    <w:rsid w:val="00531E65"/>
    <w:rsid w:val="005323C2"/>
    <w:rsid w:val="0053485D"/>
    <w:rsid w:val="00541047"/>
    <w:rsid w:val="00542B87"/>
    <w:rsid w:val="00546A98"/>
    <w:rsid w:val="00552972"/>
    <w:rsid w:val="00556EDB"/>
    <w:rsid w:val="005610ED"/>
    <w:rsid w:val="00562DCB"/>
    <w:rsid w:val="005633D5"/>
    <w:rsid w:val="00571B60"/>
    <w:rsid w:val="0057250C"/>
    <w:rsid w:val="00577253"/>
    <w:rsid w:val="00583CD7"/>
    <w:rsid w:val="00587B44"/>
    <w:rsid w:val="00594E0F"/>
    <w:rsid w:val="005A00C9"/>
    <w:rsid w:val="005A1218"/>
    <w:rsid w:val="005A5225"/>
    <w:rsid w:val="005A6AC8"/>
    <w:rsid w:val="005B226A"/>
    <w:rsid w:val="005B3A44"/>
    <w:rsid w:val="005B5692"/>
    <w:rsid w:val="005B6463"/>
    <w:rsid w:val="005B77DE"/>
    <w:rsid w:val="005C6ACD"/>
    <w:rsid w:val="005C7320"/>
    <w:rsid w:val="005D0208"/>
    <w:rsid w:val="005D16D3"/>
    <w:rsid w:val="005E55F7"/>
    <w:rsid w:val="005F0601"/>
    <w:rsid w:val="005F4C81"/>
    <w:rsid w:val="005F6870"/>
    <w:rsid w:val="005F77C4"/>
    <w:rsid w:val="00603A1A"/>
    <w:rsid w:val="006042FE"/>
    <w:rsid w:val="00623C82"/>
    <w:rsid w:val="00632894"/>
    <w:rsid w:val="0063337D"/>
    <w:rsid w:val="00637198"/>
    <w:rsid w:val="00643E68"/>
    <w:rsid w:val="00654011"/>
    <w:rsid w:val="00655097"/>
    <w:rsid w:val="0066009A"/>
    <w:rsid w:val="00660748"/>
    <w:rsid w:val="00667A78"/>
    <w:rsid w:val="00667BD5"/>
    <w:rsid w:val="00675616"/>
    <w:rsid w:val="0068617E"/>
    <w:rsid w:val="00693D8E"/>
    <w:rsid w:val="00697DAA"/>
    <w:rsid w:val="00697F46"/>
    <w:rsid w:val="006A1904"/>
    <w:rsid w:val="006A5990"/>
    <w:rsid w:val="006B062B"/>
    <w:rsid w:val="006B1567"/>
    <w:rsid w:val="006B2DDF"/>
    <w:rsid w:val="006B5D8B"/>
    <w:rsid w:val="006C18E3"/>
    <w:rsid w:val="006C338D"/>
    <w:rsid w:val="006C35E8"/>
    <w:rsid w:val="006C3683"/>
    <w:rsid w:val="006C49F8"/>
    <w:rsid w:val="006C519D"/>
    <w:rsid w:val="006C725F"/>
    <w:rsid w:val="006D1266"/>
    <w:rsid w:val="006D5533"/>
    <w:rsid w:val="006E7FBB"/>
    <w:rsid w:val="006F39EA"/>
    <w:rsid w:val="00700706"/>
    <w:rsid w:val="00701569"/>
    <w:rsid w:val="00702EF4"/>
    <w:rsid w:val="00707B08"/>
    <w:rsid w:val="00712E77"/>
    <w:rsid w:val="00712E87"/>
    <w:rsid w:val="00713ED1"/>
    <w:rsid w:val="00715232"/>
    <w:rsid w:val="00720613"/>
    <w:rsid w:val="007229CC"/>
    <w:rsid w:val="0072344F"/>
    <w:rsid w:val="00724B3C"/>
    <w:rsid w:val="00733893"/>
    <w:rsid w:val="00740E54"/>
    <w:rsid w:val="00750F38"/>
    <w:rsid w:val="00757733"/>
    <w:rsid w:val="007665F6"/>
    <w:rsid w:val="00774E79"/>
    <w:rsid w:val="00775BF9"/>
    <w:rsid w:val="00780882"/>
    <w:rsid w:val="0078781A"/>
    <w:rsid w:val="00795FED"/>
    <w:rsid w:val="007A042B"/>
    <w:rsid w:val="007A3DE6"/>
    <w:rsid w:val="007B27FC"/>
    <w:rsid w:val="007B29CE"/>
    <w:rsid w:val="007B489C"/>
    <w:rsid w:val="007C015A"/>
    <w:rsid w:val="007C36DE"/>
    <w:rsid w:val="007C63D4"/>
    <w:rsid w:val="007D3AC6"/>
    <w:rsid w:val="007D440F"/>
    <w:rsid w:val="007D4BB1"/>
    <w:rsid w:val="007E1176"/>
    <w:rsid w:val="007E2CD3"/>
    <w:rsid w:val="007E3809"/>
    <w:rsid w:val="007E5DD6"/>
    <w:rsid w:val="007F3B08"/>
    <w:rsid w:val="007F58FA"/>
    <w:rsid w:val="00802BFD"/>
    <w:rsid w:val="00811B61"/>
    <w:rsid w:val="008146A0"/>
    <w:rsid w:val="00815441"/>
    <w:rsid w:val="0082369A"/>
    <w:rsid w:val="00826973"/>
    <w:rsid w:val="0083633E"/>
    <w:rsid w:val="008438C4"/>
    <w:rsid w:val="008525A0"/>
    <w:rsid w:val="008530A1"/>
    <w:rsid w:val="008556EA"/>
    <w:rsid w:val="00873492"/>
    <w:rsid w:val="00875134"/>
    <w:rsid w:val="00875D06"/>
    <w:rsid w:val="00876B3F"/>
    <w:rsid w:val="00882E9E"/>
    <w:rsid w:val="00884E2E"/>
    <w:rsid w:val="00886DBA"/>
    <w:rsid w:val="008901F6"/>
    <w:rsid w:val="0089309B"/>
    <w:rsid w:val="00893239"/>
    <w:rsid w:val="00895A94"/>
    <w:rsid w:val="0089678B"/>
    <w:rsid w:val="008A1D52"/>
    <w:rsid w:val="008A3585"/>
    <w:rsid w:val="008A4A6B"/>
    <w:rsid w:val="008A60B7"/>
    <w:rsid w:val="008A6792"/>
    <w:rsid w:val="008C5209"/>
    <w:rsid w:val="008C522E"/>
    <w:rsid w:val="008D0FF2"/>
    <w:rsid w:val="008D4FB4"/>
    <w:rsid w:val="008D70B1"/>
    <w:rsid w:val="008E5893"/>
    <w:rsid w:val="008F4AC2"/>
    <w:rsid w:val="008F71E4"/>
    <w:rsid w:val="009038D2"/>
    <w:rsid w:val="0090645A"/>
    <w:rsid w:val="00906FFE"/>
    <w:rsid w:val="009104FF"/>
    <w:rsid w:val="00910880"/>
    <w:rsid w:val="00920CA7"/>
    <w:rsid w:val="00940720"/>
    <w:rsid w:val="0094200E"/>
    <w:rsid w:val="00951EB2"/>
    <w:rsid w:val="009523F3"/>
    <w:rsid w:val="009634AD"/>
    <w:rsid w:val="00964A9C"/>
    <w:rsid w:val="0096773B"/>
    <w:rsid w:val="0098260C"/>
    <w:rsid w:val="009847E7"/>
    <w:rsid w:val="00986D03"/>
    <w:rsid w:val="00996700"/>
    <w:rsid w:val="00997479"/>
    <w:rsid w:val="009B3133"/>
    <w:rsid w:val="009B3E7B"/>
    <w:rsid w:val="009B420B"/>
    <w:rsid w:val="009C3DEB"/>
    <w:rsid w:val="009C5911"/>
    <w:rsid w:val="009C7207"/>
    <w:rsid w:val="009C769D"/>
    <w:rsid w:val="009C78F1"/>
    <w:rsid w:val="009D258E"/>
    <w:rsid w:val="009D46ED"/>
    <w:rsid w:val="009D726E"/>
    <w:rsid w:val="009D76BD"/>
    <w:rsid w:val="009E0994"/>
    <w:rsid w:val="009E4A8E"/>
    <w:rsid w:val="009E78F5"/>
    <w:rsid w:val="009F1959"/>
    <w:rsid w:val="009F3015"/>
    <w:rsid w:val="009F4944"/>
    <w:rsid w:val="009F65DB"/>
    <w:rsid w:val="009F75E4"/>
    <w:rsid w:val="00A00C94"/>
    <w:rsid w:val="00A070BF"/>
    <w:rsid w:val="00A07D01"/>
    <w:rsid w:val="00A17765"/>
    <w:rsid w:val="00A235DA"/>
    <w:rsid w:val="00A3307C"/>
    <w:rsid w:val="00A37058"/>
    <w:rsid w:val="00A43573"/>
    <w:rsid w:val="00A45043"/>
    <w:rsid w:val="00A45B26"/>
    <w:rsid w:val="00A52EDE"/>
    <w:rsid w:val="00A52F81"/>
    <w:rsid w:val="00A53C1A"/>
    <w:rsid w:val="00A56540"/>
    <w:rsid w:val="00A56A2C"/>
    <w:rsid w:val="00A57755"/>
    <w:rsid w:val="00A625C1"/>
    <w:rsid w:val="00A64F6A"/>
    <w:rsid w:val="00A7209B"/>
    <w:rsid w:val="00A75635"/>
    <w:rsid w:val="00A75A32"/>
    <w:rsid w:val="00A81369"/>
    <w:rsid w:val="00A81FD6"/>
    <w:rsid w:val="00A822C0"/>
    <w:rsid w:val="00A8281A"/>
    <w:rsid w:val="00A92E3A"/>
    <w:rsid w:val="00A94821"/>
    <w:rsid w:val="00A94DCC"/>
    <w:rsid w:val="00A95B60"/>
    <w:rsid w:val="00A95DFB"/>
    <w:rsid w:val="00AC2DE7"/>
    <w:rsid w:val="00AC4E16"/>
    <w:rsid w:val="00AF47AD"/>
    <w:rsid w:val="00AF5047"/>
    <w:rsid w:val="00B01861"/>
    <w:rsid w:val="00B026FC"/>
    <w:rsid w:val="00B04431"/>
    <w:rsid w:val="00B1256E"/>
    <w:rsid w:val="00B13AE8"/>
    <w:rsid w:val="00B20205"/>
    <w:rsid w:val="00B300E9"/>
    <w:rsid w:val="00B33275"/>
    <w:rsid w:val="00B4274C"/>
    <w:rsid w:val="00B548CA"/>
    <w:rsid w:val="00B562E3"/>
    <w:rsid w:val="00B61A79"/>
    <w:rsid w:val="00B658EA"/>
    <w:rsid w:val="00B70BAF"/>
    <w:rsid w:val="00B72740"/>
    <w:rsid w:val="00B75C41"/>
    <w:rsid w:val="00B81788"/>
    <w:rsid w:val="00BA0115"/>
    <w:rsid w:val="00BA3368"/>
    <w:rsid w:val="00BB6EEC"/>
    <w:rsid w:val="00BB6F02"/>
    <w:rsid w:val="00BB7254"/>
    <w:rsid w:val="00BC1299"/>
    <w:rsid w:val="00BC25BA"/>
    <w:rsid w:val="00BD1ADA"/>
    <w:rsid w:val="00BD35FC"/>
    <w:rsid w:val="00BD68B0"/>
    <w:rsid w:val="00BE1C09"/>
    <w:rsid w:val="00BF1DD0"/>
    <w:rsid w:val="00C02AE2"/>
    <w:rsid w:val="00C114AB"/>
    <w:rsid w:val="00C20956"/>
    <w:rsid w:val="00C209C5"/>
    <w:rsid w:val="00C2699E"/>
    <w:rsid w:val="00C31EA8"/>
    <w:rsid w:val="00C32B75"/>
    <w:rsid w:val="00C35948"/>
    <w:rsid w:val="00C413BA"/>
    <w:rsid w:val="00C42A0C"/>
    <w:rsid w:val="00C44A82"/>
    <w:rsid w:val="00C55D68"/>
    <w:rsid w:val="00C64F8C"/>
    <w:rsid w:val="00C83D2C"/>
    <w:rsid w:val="00C8773B"/>
    <w:rsid w:val="00C87EF3"/>
    <w:rsid w:val="00C901E6"/>
    <w:rsid w:val="00C95088"/>
    <w:rsid w:val="00CA5453"/>
    <w:rsid w:val="00CB0760"/>
    <w:rsid w:val="00CB2980"/>
    <w:rsid w:val="00CB5C84"/>
    <w:rsid w:val="00CB6204"/>
    <w:rsid w:val="00CB70DE"/>
    <w:rsid w:val="00CB75BE"/>
    <w:rsid w:val="00CC4F27"/>
    <w:rsid w:val="00CC7976"/>
    <w:rsid w:val="00CD1CFE"/>
    <w:rsid w:val="00CD5F0D"/>
    <w:rsid w:val="00CE176A"/>
    <w:rsid w:val="00CE7604"/>
    <w:rsid w:val="00CF1259"/>
    <w:rsid w:val="00CF15DB"/>
    <w:rsid w:val="00CF72AD"/>
    <w:rsid w:val="00CF72CF"/>
    <w:rsid w:val="00CF7FEC"/>
    <w:rsid w:val="00D023B3"/>
    <w:rsid w:val="00D02985"/>
    <w:rsid w:val="00D0674F"/>
    <w:rsid w:val="00D0736D"/>
    <w:rsid w:val="00D12DB0"/>
    <w:rsid w:val="00D24634"/>
    <w:rsid w:val="00D251F4"/>
    <w:rsid w:val="00D276B2"/>
    <w:rsid w:val="00D33BF9"/>
    <w:rsid w:val="00D33D6C"/>
    <w:rsid w:val="00D364BC"/>
    <w:rsid w:val="00D42812"/>
    <w:rsid w:val="00D432CA"/>
    <w:rsid w:val="00D43ABB"/>
    <w:rsid w:val="00D60D7D"/>
    <w:rsid w:val="00D76B6C"/>
    <w:rsid w:val="00D77708"/>
    <w:rsid w:val="00D92B67"/>
    <w:rsid w:val="00D95263"/>
    <w:rsid w:val="00D97BC8"/>
    <w:rsid w:val="00DA2E3E"/>
    <w:rsid w:val="00DA3550"/>
    <w:rsid w:val="00DA79B5"/>
    <w:rsid w:val="00DB3BED"/>
    <w:rsid w:val="00DB4C3A"/>
    <w:rsid w:val="00DB63CD"/>
    <w:rsid w:val="00DC0404"/>
    <w:rsid w:val="00DC0806"/>
    <w:rsid w:val="00DC3752"/>
    <w:rsid w:val="00DC3DF3"/>
    <w:rsid w:val="00DC4F61"/>
    <w:rsid w:val="00DC5D3E"/>
    <w:rsid w:val="00DD0373"/>
    <w:rsid w:val="00DD268B"/>
    <w:rsid w:val="00DD2F5A"/>
    <w:rsid w:val="00DD7903"/>
    <w:rsid w:val="00DE152B"/>
    <w:rsid w:val="00DE7F49"/>
    <w:rsid w:val="00DF1181"/>
    <w:rsid w:val="00DF2C7A"/>
    <w:rsid w:val="00DF44B5"/>
    <w:rsid w:val="00E00F75"/>
    <w:rsid w:val="00E01F55"/>
    <w:rsid w:val="00E075C5"/>
    <w:rsid w:val="00E07ABA"/>
    <w:rsid w:val="00E138ED"/>
    <w:rsid w:val="00E24991"/>
    <w:rsid w:val="00E30F7F"/>
    <w:rsid w:val="00E31EEB"/>
    <w:rsid w:val="00E421C5"/>
    <w:rsid w:val="00E423AC"/>
    <w:rsid w:val="00E42C2A"/>
    <w:rsid w:val="00E56F24"/>
    <w:rsid w:val="00E57C38"/>
    <w:rsid w:val="00E57D7E"/>
    <w:rsid w:val="00E6229E"/>
    <w:rsid w:val="00E63487"/>
    <w:rsid w:val="00E70037"/>
    <w:rsid w:val="00E70278"/>
    <w:rsid w:val="00E76092"/>
    <w:rsid w:val="00E7665F"/>
    <w:rsid w:val="00E7726D"/>
    <w:rsid w:val="00E8281E"/>
    <w:rsid w:val="00E85CDA"/>
    <w:rsid w:val="00E91100"/>
    <w:rsid w:val="00EA6BD2"/>
    <w:rsid w:val="00EA6F0F"/>
    <w:rsid w:val="00EA7E3B"/>
    <w:rsid w:val="00EB13B6"/>
    <w:rsid w:val="00EB6ED8"/>
    <w:rsid w:val="00EB7BA0"/>
    <w:rsid w:val="00EC2113"/>
    <w:rsid w:val="00EC520E"/>
    <w:rsid w:val="00ED7080"/>
    <w:rsid w:val="00ED790E"/>
    <w:rsid w:val="00EE0070"/>
    <w:rsid w:val="00EE067B"/>
    <w:rsid w:val="00EE236E"/>
    <w:rsid w:val="00EF0216"/>
    <w:rsid w:val="00EF440E"/>
    <w:rsid w:val="00F072CF"/>
    <w:rsid w:val="00F10425"/>
    <w:rsid w:val="00F11FDD"/>
    <w:rsid w:val="00F139EE"/>
    <w:rsid w:val="00F1709E"/>
    <w:rsid w:val="00F17884"/>
    <w:rsid w:val="00F228DE"/>
    <w:rsid w:val="00F27E6D"/>
    <w:rsid w:val="00F323A2"/>
    <w:rsid w:val="00F35C89"/>
    <w:rsid w:val="00F3724F"/>
    <w:rsid w:val="00F414D5"/>
    <w:rsid w:val="00F430AB"/>
    <w:rsid w:val="00F4458C"/>
    <w:rsid w:val="00F45E5D"/>
    <w:rsid w:val="00F47C1F"/>
    <w:rsid w:val="00F5534B"/>
    <w:rsid w:val="00F5636F"/>
    <w:rsid w:val="00F569F0"/>
    <w:rsid w:val="00F62687"/>
    <w:rsid w:val="00F62797"/>
    <w:rsid w:val="00F62E55"/>
    <w:rsid w:val="00F63A44"/>
    <w:rsid w:val="00F829D3"/>
    <w:rsid w:val="00F8302F"/>
    <w:rsid w:val="00F836DE"/>
    <w:rsid w:val="00F90689"/>
    <w:rsid w:val="00F9268D"/>
    <w:rsid w:val="00F927B3"/>
    <w:rsid w:val="00F94136"/>
    <w:rsid w:val="00FA12D8"/>
    <w:rsid w:val="00FA62F0"/>
    <w:rsid w:val="00FA72AD"/>
    <w:rsid w:val="00FB23D9"/>
    <w:rsid w:val="00FB2E66"/>
    <w:rsid w:val="00FB545A"/>
    <w:rsid w:val="00FB6425"/>
    <w:rsid w:val="00FC3467"/>
    <w:rsid w:val="00FD2667"/>
    <w:rsid w:val="00FD2EC5"/>
    <w:rsid w:val="00FD398F"/>
    <w:rsid w:val="00FD4F89"/>
    <w:rsid w:val="00FD7957"/>
    <w:rsid w:val="00FE4084"/>
    <w:rsid w:val="00FE5A91"/>
    <w:rsid w:val="00FE7669"/>
    <w:rsid w:val="00FF0BD1"/>
    <w:rsid w:val="00FF2B45"/>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0861EDF-5C53-4B8B-9CE2-DD6124CF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3CD"/>
    <w:pPr>
      <w:spacing w:after="200" w:line="276" w:lineRule="auto"/>
    </w:pPr>
    <w:rPr>
      <w:rFonts w:ascii="Calibri" w:eastAsia="Malgun Gothic" w:hAnsi="Calibri" w:cs="Times New Roman"/>
      <w:lang w:val="mn-M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229E"/>
    <w:pPr>
      <w:ind w:left="720"/>
      <w:contextualSpacing/>
    </w:pPr>
  </w:style>
  <w:style w:type="paragraph" w:styleId="Header">
    <w:name w:val="header"/>
    <w:basedOn w:val="Normal"/>
    <w:link w:val="HeaderChar"/>
    <w:uiPriority w:val="99"/>
    <w:unhideWhenUsed/>
    <w:rsid w:val="00E6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9E"/>
    <w:rPr>
      <w:rFonts w:ascii="Calibri" w:eastAsia="Malgun Gothic" w:hAnsi="Calibri" w:cs="Times New Roman"/>
      <w:lang w:eastAsia="ko-KR"/>
    </w:rPr>
  </w:style>
  <w:style w:type="paragraph" w:styleId="Footer">
    <w:name w:val="footer"/>
    <w:basedOn w:val="Normal"/>
    <w:link w:val="FooterChar"/>
    <w:uiPriority w:val="99"/>
    <w:unhideWhenUsed/>
    <w:rsid w:val="00E6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9E"/>
    <w:rPr>
      <w:rFonts w:ascii="Calibri" w:eastAsia="Malgun Gothic" w:hAnsi="Calibri" w:cs="Times New Roman"/>
      <w:lang w:eastAsia="ko-KR"/>
    </w:rPr>
  </w:style>
  <w:style w:type="paragraph" w:customStyle="1" w:styleId="s0">
    <w:name w:val="s0"/>
    <w:uiPriority w:val="99"/>
    <w:rsid w:val="00E423AC"/>
    <w:pPr>
      <w:widowControl w:val="0"/>
      <w:autoSpaceDE w:val="0"/>
      <w:autoSpaceDN w:val="0"/>
      <w:adjustRightInd w:val="0"/>
      <w:spacing w:after="0" w:line="240" w:lineRule="auto"/>
    </w:pPr>
    <w:rPr>
      <w:rFonts w:ascii="¹ÙÅÁ" w:eastAsia="Batang" w:hAnsi="¹ÙÅÁ" w:cs="¹ÙÅÁ"/>
      <w:sz w:val="24"/>
      <w:szCs w:val="24"/>
      <w:lang w:eastAsia="ko-KR"/>
    </w:rPr>
  </w:style>
  <w:style w:type="paragraph" w:styleId="NormalWeb">
    <w:name w:val="Normal (Web)"/>
    <w:basedOn w:val="Normal"/>
    <w:uiPriority w:val="99"/>
    <w:unhideWhenUsed/>
    <w:rsid w:val="00C42A0C"/>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ListParagraphChar">
    <w:name w:val="List Paragraph Char"/>
    <w:link w:val="ListParagraph"/>
    <w:uiPriority w:val="34"/>
    <w:locked/>
    <w:rsid w:val="007D440F"/>
    <w:rPr>
      <w:rFonts w:ascii="Calibri" w:eastAsia="Malgun Gothic" w:hAnsi="Calibri" w:cs="Times New Roman"/>
      <w:lang w:eastAsia="ko-KR"/>
    </w:rPr>
  </w:style>
  <w:style w:type="character" w:styleId="Strong">
    <w:name w:val="Strong"/>
    <w:basedOn w:val="DefaultParagraphFont"/>
    <w:uiPriority w:val="22"/>
    <w:qFormat/>
    <w:rsid w:val="002644BC"/>
    <w:rPr>
      <w:b/>
      <w:bCs/>
    </w:rPr>
  </w:style>
  <w:style w:type="character" w:customStyle="1" w:styleId="highlight">
    <w:name w:val="highlight"/>
    <w:basedOn w:val="DefaultParagraphFont"/>
    <w:rsid w:val="00BA0115"/>
  </w:style>
  <w:style w:type="paragraph" w:styleId="BalloonText">
    <w:name w:val="Balloon Text"/>
    <w:basedOn w:val="Normal"/>
    <w:link w:val="BalloonTextChar"/>
    <w:uiPriority w:val="99"/>
    <w:semiHidden/>
    <w:unhideWhenUsed/>
    <w:rsid w:val="00D0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4F"/>
    <w:rPr>
      <w:rFonts w:ascii="Segoe UI" w:eastAsia="Malgun Gothic" w:hAnsi="Segoe UI" w:cs="Segoe UI"/>
      <w:sz w:val="18"/>
      <w:szCs w:val="18"/>
      <w:lang w:eastAsia="ko-KR"/>
    </w:rPr>
  </w:style>
  <w:style w:type="character" w:styleId="Hyperlink">
    <w:name w:val="Hyperlink"/>
    <w:basedOn w:val="DefaultParagraphFont"/>
    <w:uiPriority w:val="99"/>
    <w:semiHidden/>
    <w:unhideWhenUsed/>
    <w:rsid w:val="005E5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5275">
      <w:bodyDiv w:val="1"/>
      <w:marLeft w:val="0"/>
      <w:marRight w:val="0"/>
      <w:marTop w:val="0"/>
      <w:marBottom w:val="0"/>
      <w:divBdr>
        <w:top w:val="none" w:sz="0" w:space="0" w:color="auto"/>
        <w:left w:val="none" w:sz="0" w:space="0" w:color="auto"/>
        <w:bottom w:val="none" w:sz="0" w:space="0" w:color="auto"/>
        <w:right w:val="none" w:sz="0" w:space="0" w:color="auto"/>
      </w:divBdr>
    </w:div>
    <w:div w:id="184246542">
      <w:bodyDiv w:val="1"/>
      <w:marLeft w:val="0"/>
      <w:marRight w:val="0"/>
      <w:marTop w:val="0"/>
      <w:marBottom w:val="0"/>
      <w:divBdr>
        <w:top w:val="none" w:sz="0" w:space="0" w:color="auto"/>
        <w:left w:val="none" w:sz="0" w:space="0" w:color="auto"/>
        <w:bottom w:val="none" w:sz="0" w:space="0" w:color="auto"/>
        <w:right w:val="none" w:sz="0" w:space="0" w:color="auto"/>
      </w:divBdr>
    </w:div>
    <w:div w:id="462650957">
      <w:bodyDiv w:val="1"/>
      <w:marLeft w:val="0"/>
      <w:marRight w:val="0"/>
      <w:marTop w:val="0"/>
      <w:marBottom w:val="0"/>
      <w:divBdr>
        <w:top w:val="none" w:sz="0" w:space="0" w:color="auto"/>
        <w:left w:val="none" w:sz="0" w:space="0" w:color="auto"/>
        <w:bottom w:val="none" w:sz="0" w:space="0" w:color="auto"/>
        <w:right w:val="none" w:sz="0" w:space="0" w:color="auto"/>
      </w:divBdr>
    </w:div>
    <w:div w:id="896629669">
      <w:bodyDiv w:val="1"/>
      <w:marLeft w:val="0"/>
      <w:marRight w:val="0"/>
      <w:marTop w:val="0"/>
      <w:marBottom w:val="0"/>
      <w:divBdr>
        <w:top w:val="none" w:sz="0" w:space="0" w:color="auto"/>
        <w:left w:val="none" w:sz="0" w:space="0" w:color="auto"/>
        <w:bottom w:val="none" w:sz="0" w:space="0" w:color="auto"/>
        <w:right w:val="none" w:sz="0" w:space="0" w:color="auto"/>
      </w:divBdr>
    </w:div>
    <w:div w:id="998969865">
      <w:bodyDiv w:val="1"/>
      <w:marLeft w:val="0"/>
      <w:marRight w:val="0"/>
      <w:marTop w:val="0"/>
      <w:marBottom w:val="0"/>
      <w:divBdr>
        <w:top w:val="none" w:sz="0" w:space="0" w:color="auto"/>
        <w:left w:val="none" w:sz="0" w:space="0" w:color="auto"/>
        <w:bottom w:val="none" w:sz="0" w:space="0" w:color="auto"/>
        <w:right w:val="none" w:sz="0" w:space="0" w:color="auto"/>
      </w:divBdr>
    </w:div>
    <w:div w:id="1090615150">
      <w:bodyDiv w:val="1"/>
      <w:marLeft w:val="0"/>
      <w:marRight w:val="0"/>
      <w:marTop w:val="0"/>
      <w:marBottom w:val="0"/>
      <w:divBdr>
        <w:top w:val="none" w:sz="0" w:space="0" w:color="auto"/>
        <w:left w:val="none" w:sz="0" w:space="0" w:color="auto"/>
        <w:bottom w:val="none" w:sz="0" w:space="0" w:color="auto"/>
        <w:right w:val="none" w:sz="0" w:space="0" w:color="auto"/>
      </w:divBdr>
    </w:div>
    <w:div w:id="1104616534">
      <w:bodyDiv w:val="1"/>
      <w:marLeft w:val="0"/>
      <w:marRight w:val="0"/>
      <w:marTop w:val="0"/>
      <w:marBottom w:val="0"/>
      <w:divBdr>
        <w:top w:val="none" w:sz="0" w:space="0" w:color="auto"/>
        <w:left w:val="none" w:sz="0" w:space="0" w:color="auto"/>
        <w:bottom w:val="none" w:sz="0" w:space="0" w:color="auto"/>
        <w:right w:val="none" w:sz="0" w:space="0" w:color="auto"/>
      </w:divBdr>
      <w:divsChild>
        <w:div w:id="430245739">
          <w:marLeft w:val="0"/>
          <w:marRight w:val="0"/>
          <w:marTop w:val="0"/>
          <w:marBottom w:val="0"/>
          <w:divBdr>
            <w:top w:val="none" w:sz="0" w:space="0" w:color="auto"/>
            <w:left w:val="none" w:sz="0" w:space="0" w:color="auto"/>
            <w:bottom w:val="none" w:sz="0" w:space="0" w:color="auto"/>
            <w:right w:val="none" w:sz="0" w:space="0" w:color="auto"/>
          </w:divBdr>
        </w:div>
        <w:div w:id="974484279">
          <w:marLeft w:val="0"/>
          <w:marRight w:val="0"/>
          <w:marTop w:val="0"/>
          <w:marBottom w:val="0"/>
          <w:divBdr>
            <w:top w:val="none" w:sz="0" w:space="0" w:color="auto"/>
            <w:left w:val="none" w:sz="0" w:space="0" w:color="auto"/>
            <w:bottom w:val="none" w:sz="0" w:space="0" w:color="auto"/>
            <w:right w:val="none" w:sz="0" w:space="0" w:color="auto"/>
          </w:divBdr>
        </w:div>
      </w:divsChild>
    </w:div>
    <w:div w:id="1225943542">
      <w:bodyDiv w:val="1"/>
      <w:marLeft w:val="0"/>
      <w:marRight w:val="0"/>
      <w:marTop w:val="0"/>
      <w:marBottom w:val="0"/>
      <w:divBdr>
        <w:top w:val="none" w:sz="0" w:space="0" w:color="auto"/>
        <w:left w:val="none" w:sz="0" w:space="0" w:color="auto"/>
        <w:bottom w:val="none" w:sz="0" w:space="0" w:color="auto"/>
        <w:right w:val="none" w:sz="0" w:space="0" w:color="auto"/>
      </w:divBdr>
    </w:div>
    <w:div w:id="1267228131">
      <w:bodyDiv w:val="1"/>
      <w:marLeft w:val="0"/>
      <w:marRight w:val="0"/>
      <w:marTop w:val="0"/>
      <w:marBottom w:val="0"/>
      <w:divBdr>
        <w:top w:val="none" w:sz="0" w:space="0" w:color="auto"/>
        <w:left w:val="none" w:sz="0" w:space="0" w:color="auto"/>
        <w:bottom w:val="none" w:sz="0" w:space="0" w:color="auto"/>
        <w:right w:val="none" w:sz="0" w:space="0" w:color="auto"/>
      </w:divBdr>
    </w:div>
    <w:div w:id="1473209789">
      <w:bodyDiv w:val="1"/>
      <w:marLeft w:val="0"/>
      <w:marRight w:val="0"/>
      <w:marTop w:val="0"/>
      <w:marBottom w:val="0"/>
      <w:divBdr>
        <w:top w:val="none" w:sz="0" w:space="0" w:color="auto"/>
        <w:left w:val="none" w:sz="0" w:space="0" w:color="auto"/>
        <w:bottom w:val="none" w:sz="0" w:space="0" w:color="auto"/>
        <w:right w:val="none" w:sz="0" w:space="0" w:color="auto"/>
      </w:divBdr>
    </w:div>
    <w:div w:id="1665283556">
      <w:bodyDiv w:val="1"/>
      <w:marLeft w:val="0"/>
      <w:marRight w:val="0"/>
      <w:marTop w:val="0"/>
      <w:marBottom w:val="0"/>
      <w:divBdr>
        <w:top w:val="none" w:sz="0" w:space="0" w:color="auto"/>
        <w:left w:val="none" w:sz="0" w:space="0" w:color="auto"/>
        <w:bottom w:val="none" w:sz="0" w:space="0" w:color="auto"/>
        <w:right w:val="none" w:sz="0" w:space="0" w:color="auto"/>
      </w:divBdr>
    </w:div>
    <w:div w:id="1934631551">
      <w:bodyDiv w:val="1"/>
      <w:marLeft w:val="0"/>
      <w:marRight w:val="0"/>
      <w:marTop w:val="0"/>
      <w:marBottom w:val="0"/>
      <w:divBdr>
        <w:top w:val="none" w:sz="0" w:space="0" w:color="auto"/>
        <w:left w:val="none" w:sz="0" w:space="0" w:color="auto"/>
        <w:bottom w:val="none" w:sz="0" w:space="0" w:color="auto"/>
        <w:right w:val="none" w:sz="0" w:space="0" w:color="auto"/>
      </w:divBdr>
    </w:div>
    <w:div w:id="21268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2437-40A4-475E-836B-CA6D9E1F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12</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Ulambadrakh</dc:creator>
  <cp:keywords/>
  <dc:description/>
  <cp:lastModifiedBy>Ankhaa-PC</cp:lastModifiedBy>
  <cp:revision>69</cp:revision>
  <cp:lastPrinted>2020-09-14T08:09:00Z</cp:lastPrinted>
  <dcterms:created xsi:type="dcterms:W3CDTF">2020-02-28T10:01:00Z</dcterms:created>
  <dcterms:modified xsi:type="dcterms:W3CDTF">2020-09-14T08:35:00Z</dcterms:modified>
</cp:coreProperties>
</file>