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1446" w14:textId="4861EB0A" w:rsidR="0063047D" w:rsidRPr="00CD3331" w:rsidRDefault="0063047D" w:rsidP="0063047D">
      <w:pPr>
        <w:spacing w:line="240" w:lineRule="auto"/>
        <w:rPr>
          <w:rFonts w:ascii="Arial" w:hAnsi="Arial" w:cs="Arial"/>
          <w:b/>
          <w:sz w:val="24"/>
          <w:szCs w:val="24"/>
          <w:lang w:val="mn-MN"/>
        </w:rPr>
      </w:pPr>
      <w:r w:rsidRPr="00CD3331">
        <w:rPr>
          <w:rFonts w:ascii="Arial" w:hAnsi="Arial" w:cs="Arial"/>
          <w:lang w:val="mn-MN"/>
        </w:rPr>
        <w:t xml:space="preserve">ЗАХИАЛАГЧ:                            </w:t>
      </w:r>
      <w:r w:rsidR="00FC51AF" w:rsidRPr="00CD3331">
        <w:rPr>
          <w:rFonts w:ascii="Arial" w:hAnsi="Arial" w:cs="Arial"/>
          <w:lang w:val="mn-MN"/>
        </w:rPr>
        <w:t xml:space="preserve">  </w:t>
      </w:r>
      <w:r w:rsidRPr="00CD3331">
        <w:rPr>
          <w:rFonts w:ascii="Arial" w:hAnsi="Arial" w:cs="Arial"/>
          <w:lang w:val="mn-MN"/>
        </w:rPr>
        <w:t>ЭЗЭМШИГЧ:</w:t>
      </w:r>
      <w:r w:rsidRPr="00CD3331">
        <w:rPr>
          <w:rFonts w:ascii="Arial" w:hAnsi="Arial" w:cs="Arial"/>
          <w:lang w:val="mn-MN"/>
        </w:rPr>
        <w:tab/>
      </w:r>
      <w:r w:rsidRPr="00CD3331">
        <w:rPr>
          <w:rFonts w:ascii="Arial" w:hAnsi="Arial" w:cs="Arial"/>
          <w:lang w:val="mn-MN"/>
        </w:rPr>
        <w:tab/>
        <w:t xml:space="preserve">         </w:t>
      </w:r>
      <w:r w:rsidR="00FC51AF" w:rsidRPr="00CD3331">
        <w:rPr>
          <w:rFonts w:ascii="Arial" w:hAnsi="Arial" w:cs="Arial"/>
          <w:lang w:val="mn-MN"/>
        </w:rPr>
        <w:t xml:space="preserve">  </w:t>
      </w:r>
      <w:r w:rsidRPr="00CD3331">
        <w:rPr>
          <w:rFonts w:ascii="Arial" w:hAnsi="Arial" w:cs="Arial"/>
          <w:lang w:val="mn-MN"/>
        </w:rPr>
        <w:t>ГҮЙЦЭТГЭГЧ</w:t>
      </w:r>
      <w:r w:rsidR="00205925" w:rsidRPr="00CD3331">
        <w:rPr>
          <w:rFonts w:ascii="Arial" w:hAnsi="Arial" w:cs="Arial"/>
          <w:lang w:val="mn-MN"/>
        </w:rPr>
        <w:t>:</w:t>
      </w:r>
    </w:p>
    <w:tbl>
      <w:tblPr>
        <w:tblStyle w:val="TableGrid"/>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3260"/>
        <w:gridCol w:w="3064"/>
      </w:tblGrid>
      <w:tr w:rsidR="0063047D" w:rsidRPr="00CD3331" w14:paraId="0AD1A5D0" w14:textId="77777777" w:rsidTr="00FC51AF">
        <w:trPr>
          <w:trHeight w:val="2289"/>
        </w:trPr>
        <w:tc>
          <w:tcPr>
            <w:tcW w:w="3085" w:type="dxa"/>
          </w:tcPr>
          <w:p w14:paraId="7DC6DA7C" w14:textId="77777777" w:rsidR="0063047D" w:rsidRPr="00CD3331" w:rsidRDefault="0063047D" w:rsidP="00FC51AF">
            <w:pPr>
              <w:spacing w:line="240" w:lineRule="auto"/>
              <w:ind w:left="-105"/>
              <w:jc w:val="both"/>
              <w:rPr>
                <w:rFonts w:ascii="Arial" w:hAnsi="Arial" w:cs="Arial"/>
                <w:sz w:val="20"/>
                <w:szCs w:val="20"/>
                <w:lang w:val="mn-MN"/>
              </w:rPr>
            </w:pPr>
            <w:r w:rsidRPr="00CD3331">
              <w:rPr>
                <w:rFonts w:ascii="Arial" w:hAnsi="Arial" w:cs="Arial"/>
                <w:sz w:val="20"/>
                <w:szCs w:val="20"/>
                <w:lang w:val="mn-MN"/>
              </w:rPr>
              <w:t>БАТЛАВ.</w:t>
            </w:r>
          </w:p>
          <w:p w14:paraId="50B8B2F1" w14:textId="77777777" w:rsidR="0063047D" w:rsidRPr="00CD3331" w:rsidRDefault="0063047D" w:rsidP="00FC51AF">
            <w:pPr>
              <w:spacing w:line="240" w:lineRule="auto"/>
              <w:ind w:left="-105"/>
              <w:rPr>
                <w:rFonts w:ascii="Arial" w:hAnsi="Arial" w:cs="Arial"/>
                <w:sz w:val="20"/>
                <w:szCs w:val="20"/>
                <w:lang w:val="mn-MN"/>
              </w:rPr>
            </w:pPr>
            <w:r w:rsidRPr="00CD3331">
              <w:rPr>
                <w:rFonts w:ascii="Arial" w:hAnsi="Arial" w:cs="Arial"/>
                <w:sz w:val="20"/>
                <w:szCs w:val="20"/>
                <w:lang w:val="mn-MN"/>
              </w:rPr>
              <w:t>СОЁЛЫН ӨВИЙН ҮНДЭСНИЙ ТӨВИЙН ЗАХИРАЛ Г.ЭНХБАТ</w:t>
            </w:r>
          </w:p>
          <w:p w14:paraId="79DF9C5E" w14:textId="77777777" w:rsidR="00175D0A" w:rsidRPr="00CD3331" w:rsidRDefault="0063047D" w:rsidP="00D41711">
            <w:pPr>
              <w:spacing w:line="240" w:lineRule="auto"/>
              <w:jc w:val="both"/>
              <w:rPr>
                <w:rFonts w:ascii="Arial" w:hAnsi="Arial" w:cs="Arial"/>
                <w:sz w:val="4"/>
                <w:szCs w:val="4"/>
                <w:lang w:val="mn-MN"/>
              </w:rPr>
            </w:pPr>
            <w:r w:rsidRPr="00CD3331">
              <w:rPr>
                <w:rFonts w:ascii="Arial" w:hAnsi="Arial" w:cs="Arial"/>
                <w:sz w:val="20"/>
                <w:szCs w:val="20"/>
                <w:lang w:val="mn-MN"/>
              </w:rPr>
              <w:t xml:space="preserve">                                     </w:t>
            </w:r>
          </w:p>
          <w:p w14:paraId="58B5B6F8" w14:textId="0A64FBB5" w:rsidR="0063047D" w:rsidRPr="00CD3331" w:rsidRDefault="0063047D" w:rsidP="00D41711">
            <w:pPr>
              <w:spacing w:line="240" w:lineRule="auto"/>
              <w:jc w:val="both"/>
              <w:rPr>
                <w:rFonts w:ascii="Arial" w:hAnsi="Arial" w:cs="Arial"/>
                <w:sz w:val="20"/>
                <w:szCs w:val="20"/>
                <w:lang w:val="mn-MN"/>
              </w:rPr>
            </w:pPr>
            <w:r w:rsidRPr="00CD3331">
              <w:rPr>
                <w:rFonts w:ascii="Arial" w:hAnsi="Arial" w:cs="Arial"/>
                <w:sz w:val="20"/>
                <w:szCs w:val="20"/>
                <w:lang w:val="mn-MN"/>
              </w:rPr>
              <w:t xml:space="preserve"> </w:t>
            </w:r>
            <w:r w:rsidR="00175D0A" w:rsidRPr="00CD3331">
              <w:rPr>
                <w:rFonts w:ascii="Arial" w:hAnsi="Arial" w:cs="Arial"/>
                <w:sz w:val="20"/>
                <w:szCs w:val="20"/>
                <w:lang w:val="mn-MN"/>
              </w:rPr>
              <w:t xml:space="preserve">                                     </w:t>
            </w:r>
            <w:r w:rsidRPr="00CD3331">
              <w:rPr>
                <w:rFonts w:ascii="Arial" w:hAnsi="Arial" w:cs="Arial"/>
                <w:sz w:val="20"/>
                <w:szCs w:val="20"/>
                <w:lang w:val="mn-MN"/>
              </w:rPr>
              <w:t xml:space="preserve"> /тамга/</w:t>
            </w:r>
          </w:p>
          <w:p w14:paraId="4E3925C1" w14:textId="12CB8122" w:rsidR="0063047D" w:rsidRPr="00CD3331" w:rsidRDefault="0063047D" w:rsidP="00D41711">
            <w:pPr>
              <w:spacing w:line="240" w:lineRule="auto"/>
              <w:rPr>
                <w:rFonts w:ascii="Arial" w:hAnsi="Arial" w:cs="Arial"/>
                <w:sz w:val="20"/>
                <w:szCs w:val="20"/>
                <w:lang w:val="mn-MN"/>
              </w:rPr>
            </w:pPr>
            <w:r w:rsidRPr="00CD3331">
              <w:rPr>
                <w:rFonts w:ascii="Arial" w:hAnsi="Arial" w:cs="Arial"/>
                <w:sz w:val="20"/>
                <w:szCs w:val="20"/>
                <w:lang w:val="mn-MN"/>
              </w:rPr>
              <w:t>/Гарын үсэг/ .............................</w:t>
            </w:r>
          </w:p>
        </w:tc>
        <w:tc>
          <w:tcPr>
            <w:tcW w:w="3260" w:type="dxa"/>
          </w:tcPr>
          <w:p w14:paraId="016A38E8" w14:textId="77777777" w:rsidR="0063047D" w:rsidRPr="00CD3331" w:rsidRDefault="0063047D" w:rsidP="00D41711">
            <w:pPr>
              <w:spacing w:line="240" w:lineRule="auto"/>
              <w:jc w:val="both"/>
              <w:rPr>
                <w:rFonts w:ascii="Arial" w:hAnsi="Arial" w:cs="Arial"/>
                <w:sz w:val="20"/>
                <w:szCs w:val="20"/>
                <w:lang w:val="mn-MN"/>
              </w:rPr>
            </w:pPr>
            <w:r w:rsidRPr="00CD3331">
              <w:rPr>
                <w:rFonts w:ascii="Arial" w:hAnsi="Arial" w:cs="Arial"/>
                <w:sz w:val="20"/>
                <w:szCs w:val="20"/>
                <w:lang w:val="mn-MN"/>
              </w:rPr>
              <w:t>БАТЛАВ.</w:t>
            </w:r>
          </w:p>
          <w:p w14:paraId="6315BCF3" w14:textId="148541A4" w:rsidR="0063047D" w:rsidRPr="00CD3331" w:rsidRDefault="00EA3000" w:rsidP="00D41711">
            <w:pPr>
              <w:spacing w:line="240" w:lineRule="auto"/>
              <w:rPr>
                <w:rFonts w:ascii="Arial" w:hAnsi="Arial" w:cs="Arial"/>
                <w:sz w:val="20"/>
                <w:szCs w:val="20"/>
                <w:lang w:val="mn-MN"/>
              </w:rPr>
            </w:pPr>
            <w:r>
              <w:rPr>
                <w:rFonts w:ascii="Arial" w:hAnsi="Arial" w:cs="Arial"/>
                <w:color w:val="000000"/>
                <w:sz w:val="20"/>
                <w:szCs w:val="20"/>
                <w:lang w:val="mn-MN"/>
              </w:rPr>
              <w:t>.......................................</w:t>
            </w:r>
          </w:p>
          <w:p w14:paraId="53FE979C" w14:textId="77777777" w:rsidR="0063047D" w:rsidRPr="00CD3331" w:rsidRDefault="0063047D" w:rsidP="00D41711">
            <w:pPr>
              <w:spacing w:line="240" w:lineRule="auto"/>
              <w:jc w:val="right"/>
              <w:rPr>
                <w:rFonts w:ascii="Arial" w:hAnsi="Arial" w:cs="Arial"/>
                <w:sz w:val="20"/>
                <w:szCs w:val="20"/>
                <w:lang w:val="mn-MN"/>
              </w:rPr>
            </w:pPr>
            <w:r w:rsidRPr="00CD3331">
              <w:rPr>
                <w:rFonts w:ascii="Arial" w:hAnsi="Arial" w:cs="Arial"/>
                <w:sz w:val="20"/>
                <w:szCs w:val="20"/>
                <w:lang w:val="mn-MN"/>
              </w:rPr>
              <w:t xml:space="preserve"> /тамга/</w:t>
            </w:r>
          </w:p>
          <w:p w14:paraId="690B1F19" w14:textId="77777777" w:rsidR="0063047D" w:rsidRPr="00CD3331" w:rsidRDefault="0063047D" w:rsidP="00D41711">
            <w:pPr>
              <w:spacing w:line="240" w:lineRule="auto"/>
              <w:rPr>
                <w:rFonts w:ascii="Arial" w:hAnsi="Arial" w:cs="Arial"/>
                <w:sz w:val="20"/>
                <w:szCs w:val="20"/>
                <w:lang w:val="mn-MN"/>
              </w:rPr>
            </w:pPr>
            <w:r w:rsidRPr="00CD3331">
              <w:rPr>
                <w:rFonts w:ascii="Arial" w:hAnsi="Arial" w:cs="Arial"/>
                <w:sz w:val="20"/>
                <w:szCs w:val="20"/>
                <w:lang w:val="mn-MN"/>
              </w:rPr>
              <w:t>/Гарын үсэг/.................................</w:t>
            </w:r>
          </w:p>
          <w:p w14:paraId="6AB503B5" w14:textId="77777777" w:rsidR="0063047D" w:rsidRPr="00CD3331" w:rsidRDefault="0063047D" w:rsidP="00D41711">
            <w:pPr>
              <w:spacing w:line="240" w:lineRule="auto"/>
              <w:jc w:val="both"/>
              <w:rPr>
                <w:rFonts w:ascii="Arial" w:hAnsi="Arial" w:cs="Arial"/>
                <w:sz w:val="20"/>
                <w:szCs w:val="20"/>
                <w:lang w:val="mn-MN"/>
              </w:rPr>
            </w:pPr>
          </w:p>
        </w:tc>
        <w:tc>
          <w:tcPr>
            <w:tcW w:w="3064" w:type="dxa"/>
          </w:tcPr>
          <w:p w14:paraId="3D5C19BC" w14:textId="77777777" w:rsidR="0063047D" w:rsidRPr="00CD3331" w:rsidRDefault="0063047D" w:rsidP="00D41711">
            <w:pPr>
              <w:spacing w:line="240" w:lineRule="auto"/>
              <w:jc w:val="both"/>
              <w:rPr>
                <w:rFonts w:ascii="Arial" w:hAnsi="Arial" w:cs="Arial"/>
                <w:sz w:val="20"/>
                <w:szCs w:val="20"/>
                <w:lang w:val="mn-MN"/>
              </w:rPr>
            </w:pPr>
            <w:r w:rsidRPr="00CD3331">
              <w:rPr>
                <w:rFonts w:ascii="Arial" w:hAnsi="Arial" w:cs="Arial"/>
                <w:sz w:val="20"/>
                <w:szCs w:val="20"/>
                <w:lang w:val="mn-MN"/>
              </w:rPr>
              <w:t>БАТЛАВ.</w:t>
            </w:r>
          </w:p>
          <w:p w14:paraId="1154191E" w14:textId="77777777" w:rsidR="0063047D" w:rsidRPr="00CD3331" w:rsidRDefault="0063047D" w:rsidP="00D41711">
            <w:pPr>
              <w:spacing w:line="240" w:lineRule="auto"/>
              <w:rPr>
                <w:rFonts w:ascii="Arial" w:hAnsi="Arial" w:cs="Arial"/>
                <w:sz w:val="20"/>
                <w:szCs w:val="20"/>
                <w:lang w:val="mn-MN"/>
              </w:rPr>
            </w:pPr>
            <w:r w:rsidRPr="00CD3331">
              <w:rPr>
                <w:rFonts w:ascii="Arial" w:hAnsi="Arial" w:cs="Arial"/>
                <w:sz w:val="20"/>
                <w:szCs w:val="20"/>
                <w:lang w:val="mn-MN"/>
              </w:rPr>
              <w:t xml:space="preserve">“ЮНАЙТЕД БРОДКАСТИНГ” ХХК-ИЙН ГҮЙЦЭТГЭХ ЗАХИРАЛ Б.БАДАМХАНД                                      </w:t>
            </w:r>
          </w:p>
          <w:p w14:paraId="625442E0" w14:textId="77777777" w:rsidR="0063047D" w:rsidRPr="00CD3331" w:rsidRDefault="0063047D" w:rsidP="00D41711">
            <w:pPr>
              <w:spacing w:line="240" w:lineRule="auto"/>
              <w:jc w:val="both"/>
              <w:rPr>
                <w:rFonts w:ascii="Arial" w:hAnsi="Arial" w:cs="Arial"/>
                <w:sz w:val="20"/>
                <w:szCs w:val="20"/>
                <w:lang w:val="mn-MN"/>
              </w:rPr>
            </w:pPr>
            <w:r w:rsidRPr="00CD3331">
              <w:rPr>
                <w:rFonts w:ascii="Arial" w:hAnsi="Arial" w:cs="Arial"/>
                <w:sz w:val="20"/>
                <w:szCs w:val="20"/>
                <w:lang w:val="mn-MN"/>
              </w:rPr>
              <w:t xml:space="preserve">                                       /тамга/                                                     </w:t>
            </w:r>
          </w:p>
          <w:p w14:paraId="5596874E" w14:textId="77777777" w:rsidR="0063047D" w:rsidRPr="00CD3331" w:rsidRDefault="0063047D" w:rsidP="00D41711">
            <w:pPr>
              <w:spacing w:line="240" w:lineRule="auto"/>
              <w:jc w:val="both"/>
              <w:rPr>
                <w:rFonts w:ascii="Arial" w:hAnsi="Arial" w:cs="Arial"/>
                <w:sz w:val="20"/>
                <w:szCs w:val="20"/>
                <w:lang w:val="mn-MN"/>
              </w:rPr>
            </w:pPr>
            <w:r w:rsidRPr="00CD3331">
              <w:rPr>
                <w:rFonts w:ascii="Arial" w:hAnsi="Arial" w:cs="Arial"/>
                <w:sz w:val="20"/>
                <w:szCs w:val="20"/>
                <w:lang w:val="mn-MN"/>
              </w:rPr>
              <w:t>/Гарын үсэг/.............................</w:t>
            </w:r>
          </w:p>
        </w:tc>
      </w:tr>
    </w:tbl>
    <w:p w14:paraId="77811EB4" w14:textId="77777777" w:rsidR="0063047D" w:rsidRPr="00CD3331" w:rsidRDefault="0063047D" w:rsidP="00F9554B">
      <w:pPr>
        <w:spacing w:line="240" w:lineRule="auto"/>
        <w:jc w:val="center"/>
        <w:rPr>
          <w:rFonts w:ascii="Arial" w:hAnsi="Arial" w:cs="Arial"/>
          <w:b/>
          <w:sz w:val="24"/>
          <w:szCs w:val="24"/>
          <w:lang w:val="mn-MN"/>
        </w:rPr>
      </w:pPr>
    </w:p>
    <w:p w14:paraId="357FAE2C" w14:textId="456CBC50" w:rsidR="006F596D" w:rsidRPr="00CD3331" w:rsidRDefault="00515E83" w:rsidP="00F9554B">
      <w:pPr>
        <w:spacing w:line="240" w:lineRule="auto"/>
        <w:jc w:val="center"/>
        <w:rPr>
          <w:rFonts w:ascii="Arial" w:hAnsi="Arial" w:cs="Arial"/>
          <w:b/>
          <w:sz w:val="24"/>
          <w:szCs w:val="24"/>
          <w:lang w:val="mn-MN"/>
        </w:rPr>
      </w:pPr>
      <w:r w:rsidRPr="00CD3331">
        <w:rPr>
          <w:rFonts w:ascii="Arial" w:hAnsi="Arial" w:cs="Arial"/>
          <w:b/>
          <w:sz w:val="24"/>
          <w:szCs w:val="24"/>
          <w:lang w:val="mn-MN"/>
        </w:rPr>
        <w:t>ХАМТРАН АЖИЛЛАХ Г</w:t>
      </w:r>
      <w:r w:rsidR="001B3E6B" w:rsidRPr="00CD3331">
        <w:rPr>
          <w:rFonts w:ascii="Arial" w:hAnsi="Arial" w:cs="Arial"/>
          <w:b/>
          <w:sz w:val="24"/>
          <w:szCs w:val="24"/>
          <w:lang w:val="mn-MN"/>
        </w:rPr>
        <w:t>УРВАН ТАЛТ Г</w:t>
      </w:r>
      <w:r w:rsidRPr="00CD3331">
        <w:rPr>
          <w:rFonts w:ascii="Arial" w:hAnsi="Arial" w:cs="Arial"/>
          <w:b/>
          <w:sz w:val="24"/>
          <w:szCs w:val="24"/>
          <w:lang w:val="mn-MN"/>
        </w:rPr>
        <w:t>ЭРЭЭ</w:t>
      </w:r>
    </w:p>
    <w:p w14:paraId="000EFBBA" w14:textId="098333DE" w:rsidR="00857301" w:rsidRPr="00CD3331" w:rsidRDefault="00857301" w:rsidP="00F9554B">
      <w:pPr>
        <w:pStyle w:val="BodyText"/>
        <w:spacing w:after="0"/>
        <w:jc w:val="center"/>
        <w:rPr>
          <w:rFonts w:ascii="Arial" w:hAnsi="Arial" w:cs="Arial"/>
          <w:caps w:val="0"/>
          <w:szCs w:val="30"/>
          <w:lang w:val="mn-MN" w:bidi="mn-Mong-MN"/>
        </w:rPr>
      </w:pPr>
      <w:r w:rsidRPr="00CD3331">
        <w:rPr>
          <w:rFonts w:ascii="Arial" w:hAnsi="Arial" w:cs="Arial"/>
          <w:caps w:val="0"/>
          <w:szCs w:val="30"/>
          <w:lang w:val="mn-MN" w:bidi="mn-Mong-MN"/>
        </w:rPr>
        <w:t xml:space="preserve">Дугаар: </w:t>
      </w:r>
      <w:r w:rsidR="00205925" w:rsidRPr="00CD3331">
        <w:rPr>
          <w:rFonts w:ascii="Arial" w:hAnsi="Arial" w:cs="Arial"/>
          <w:caps w:val="0"/>
          <w:szCs w:val="30"/>
          <w:lang w:val="mn-MN" w:bidi="mn-Mong-MN"/>
        </w:rPr>
        <w:t>...............</w:t>
      </w:r>
      <w:r w:rsidR="008F03AE" w:rsidRPr="00CD3331">
        <w:rPr>
          <w:rFonts w:ascii="Arial" w:hAnsi="Arial" w:cs="Arial"/>
          <w:caps w:val="0"/>
          <w:szCs w:val="30"/>
          <w:lang w:val="mn-MN" w:bidi="mn-Mong-MN"/>
        </w:rPr>
        <w:t>/.......</w:t>
      </w:r>
      <w:r w:rsidR="00205925" w:rsidRPr="00CD3331">
        <w:rPr>
          <w:rFonts w:ascii="Arial" w:hAnsi="Arial" w:cs="Arial"/>
          <w:caps w:val="0"/>
          <w:szCs w:val="30"/>
          <w:lang w:val="mn-MN" w:bidi="mn-Mong-MN"/>
        </w:rPr>
        <w:t>..</w:t>
      </w:r>
      <w:r w:rsidR="008F03AE" w:rsidRPr="00CD3331">
        <w:rPr>
          <w:rFonts w:ascii="Arial" w:hAnsi="Arial" w:cs="Arial"/>
          <w:caps w:val="0"/>
          <w:szCs w:val="30"/>
          <w:lang w:val="mn-MN" w:bidi="mn-Mong-MN"/>
        </w:rPr>
        <w:t>......./......</w:t>
      </w:r>
      <w:r w:rsidR="00205925" w:rsidRPr="00CD3331">
        <w:rPr>
          <w:rFonts w:ascii="Arial" w:hAnsi="Arial" w:cs="Arial"/>
          <w:caps w:val="0"/>
          <w:szCs w:val="30"/>
          <w:lang w:val="mn-MN" w:bidi="mn-Mong-MN"/>
        </w:rPr>
        <w:t>.</w:t>
      </w:r>
      <w:r w:rsidR="008F03AE" w:rsidRPr="00CD3331">
        <w:rPr>
          <w:rFonts w:ascii="Arial" w:hAnsi="Arial" w:cs="Arial"/>
          <w:caps w:val="0"/>
          <w:szCs w:val="30"/>
          <w:lang w:val="mn-MN" w:bidi="mn-Mong-MN"/>
        </w:rPr>
        <w:t>........</w:t>
      </w:r>
    </w:p>
    <w:p w14:paraId="31A5265C" w14:textId="16BAAEAB" w:rsidR="00F36C98" w:rsidRPr="00CD3331" w:rsidRDefault="00B538E5" w:rsidP="00F9554B">
      <w:pPr>
        <w:spacing w:line="240" w:lineRule="auto"/>
        <w:jc w:val="right"/>
        <w:rPr>
          <w:rFonts w:ascii="Arial" w:hAnsi="Arial" w:cs="Arial"/>
          <w:sz w:val="24"/>
          <w:szCs w:val="24"/>
          <w:lang w:val="mn-MN"/>
        </w:rPr>
      </w:pPr>
      <w:r w:rsidRPr="00CD3331">
        <w:rPr>
          <w:rFonts w:ascii="Arial" w:hAnsi="Arial" w:cs="Arial"/>
          <w:sz w:val="24"/>
          <w:szCs w:val="24"/>
          <w:lang w:val="mn-MN"/>
        </w:rPr>
        <w:t>202</w:t>
      </w:r>
      <w:r w:rsidR="004240FC" w:rsidRPr="00CD3331">
        <w:rPr>
          <w:rFonts w:ascii="Arial" w:hAnsi="Arial" w:cs="Arial"/>
          <w:sz w:val="24"/>
          <w:szCs w:val="24"/>
          <w:lang w:val="mn-MN"/>
        </w:rPr>
        <w:t xml:space="preserve">4 </w:t>
      </w:r>
      <w:r w:rsidR="003F5D28" w:rsidRPr="00CD3331">
        <w:rPr>
          <w:rFonts w:ascii="Arial" w:hAnsi="Arial" w:cs="Arial"/>
          <w:sz w:val="24"/>
          <w:szCs w:val="24"/>
          <w:lang w:val="mn-MN"/>
        </w:rPr>
        <w:t xml:space="preserve">оны </w:t>
      </w:r>
      <w:r w:rsidR="009D5F24" w:rsidRPr="00CD3331">
        <w:rPr>
          <w:rFonts w:ascii="Arial" w:hAnsi="Arial" w:cs="Arial"/>
          <w:sz w:val="24"/>
          <w:szCs w:val="24"/>
          <w:lang w:val="mn-MN"/>
        </w:rPr>
        <w:t>.....</w:t>
      </w:r>
      <w:r w:rsidR="003F5D28" w:rsidRPr="00CD3331">
        <w:rPr>
          <w:rFonts w:ascii="Arial" w:hAnsi="Arial" w:cs="Arial"/>
          <w:sz w:val="24"/>
          <w:szCs w:val="24"/>
          <w:lang w:val="mn-MN"/>
        </w:rPr>
        <w:t xml:space="preserve"> </w:t>
      </w:r>
      <w:r w:rsidR="00D735C6" w:rsidRPr="00CD3331">
        <w:rPr>
          <w:rFonts w:ascii="Arial" w:hAnsi="Arial" w:cs="Arial"/>
          <w:sz w:val="24"/>
          <w:szCs w:val="24"/>
          <w:lang w:val="mn-MN"/>
        </w:rPr>
        <w:t xml:space="preserve"> сарын </w:t>
      </w:r>
      <w:r w:rsidR="009D5F24" w:rsidRPr="00CD3331">
        <w:rPr>
          <w:rFonts w:ascii="Arial" w:hAnsi="Arial" w:cs="Arial"/>
          <w:sz w:val="24"/>
          <w:szCs w:val="24"/>
          <w:lang w:val="mn-MN"/>
        </w:rPr>
        <w:t>.......</w:t>
      </w:r>
      <w:r w:rsidR="00D735C6" w:rsidRPr="00CD3331">
        <w:rPr>
          <w:rFonts w:ascii="Arial" w:hAnsi="Arial" w:cs="Arial"/>
          <w:sz w:val="24"/>
          <w:szCs w:val="24"/>
          <w:lang w:val="mn-MN"/>
        </w:rPr>
        <w:t xml:space="preserve"> </w:t>
      </w:r>
      <w:r w:rsidRPr="00CD3331">
        <w:rPr>
          <w:rFonts w:ascii="Arial" w:hAnsi="Arial" w:cs="Arial"/>
          <w:sz w:val="24"/>
          <w:szCs w:val="24"/>
          <w:lang w:val="mn-MN"/>
        </w:rPr>
        <w:t xml:space="preserve">                   </w:t>
      </w:r>
      <w:r w:rsidR="007B2CE8" w:rsidRPr="00CD3331">
        <w:rPr>
          <w:rFonts w:ascii="Arial" w:hAnsi="Arial" w:cs="Arial"/>
          <w:sz w:val="24"/>
          <w:szCs w:val="24"/>
          <w:lang w:val="mn-MN"/>
        </w:rPr>
        <w:t xml:space="preserve">   </w:t>
      </w:r>
      <w:r w:rsidR="00857301" w:rsidRPr="00CD3331">
        <w:rPr>
          <w:rFonts w:ascii="Arial" w:hAnsi="Arial" w:cs="Arial"/>
          <w:sz w:val="24"/>
          <w:szCs w:val="24"/>
          <w:lang w:val="mn-MN"/>
        </w:rPr>
        <w:t xml:space="preserve"> </w:t>
      </w:r>
      <w:r w:rsidR="007B2CE8" w:rsidRPr="00CD3331">
        <w:rPr>
          <w:rFonts w:ascii="Arial" w:hAnsi="Arial" w:cs="Arial"/>
          <w:sz w:val="24"/>
          <w:szCs w:val="24"/>
          <w:lang w:val="mn-MN"/>
        </w:rPr>
        <w:t xml:space="preserve"> </w:t>
      </w:r>
      <w:r w:rsidR="006F596D" w:rsidRPr="00CD3331">
        <w:rPr>
          <w:rFonts w:ascii="Arial" w:hAnsi="Arial" w:cs="Arial"/>
          <w:sz w:val="24"/>
          <w:szCs w:val="24"/>
          <w:lang w:val="mn-MN"/>
        </w:rPr>
        <w:t xml:space="preserve"> </w:t>
      </w:r>
      <w:r w:rsidR="00857301" w:rsidRPr="00CD3331">
        <w:rPr>
          <w:rFonts w:ascii="Arial" w:hAnsi="Arial" w:cs="Arial"/>
          <w:sz w:val="24"/>
          <w:szCs w:val="24"/>
          <w:lang w:val="mn-MN"/>
        </w:rPr>
        <w:t xml:space="preserve">                                  </w:t>
      </w:r>
      <w:r w:rsidR="006F596D" w:rsidRPr="00CD3331">
        <w:rPr>
          <w:rFonts w:ascii="Arial" w:hAnsi="Arial" w:cs="Arial"/>
          <w:sz w:val="24"/>
          <w:szCs w:val="24"/>
          <w:lang w:val="mn-MN"/>
        </w:rPr>
        <w:tab/>
      </w:r>
      <w:r w:rsidRPr="00CD3331">
        <w:rPr>
          <w:rFonts w:ascii="Arial" w:hAnsi="Arial" w:cs="Arial"/>
          <w:sz w:val="24"/>
          <w:szCs w:val="24"/>
          <w:lang w:val="mn-MN"/>
        </w:rPr>
        <w:t xml:space="preserve">   Улаанбаатар хот</w:t>
      </w:r>
    </w:p>
    <w:p w14:paraId="77583D32" w14:textId="38B86975" w:rsidR="00857301" w:rsidRPr="00CD3331" w:rsidRDefault="00AF0042" w:rsidP="00F9554B">
      <w:pPr>
        <w:spacing w:after="0" w:line="240" w:lineRule="auto"/>
        <w:jc w:val="both"/>
        <w:rPr>
          <w:rFonts w:ascii="Arial" w:hAnsi="Arial" w:cs="Arial"/>
          <w:bCs/>
          <w:sz w:val="24"/>
          <w:szCs w:val="24"/>
          <w:lang w:val="mn-MN"/>
        </w:rPr>
      </w:pPr>
      <w:r w:rsidRPr="00CD3331">
        <w:rPr>
          <w:rFonts w:ascii="Arial" w:hAnsi="Arial" w:cs="Arial"/>
          <w:sz w:val="24"/>
          <w:szCs w:val="24"/>
          <w:lang w:val="mn-MN"/>
        </w:rPr>
        <w:tab/>
      </w:r>
      <w:r w:rsidR="00D651D6" w:rsidRPr="00CD3331">
        <w:rPr>
          <w:rFonts w:ascii="Arial" w:hAnsi="Arial" w:cs="Arial"/>
          <w:sz w:val="24"/>
          <w:szCs w:val="24"/>
          <w:lang w:val="mn-MN"/>
        </w:rPr>
        <w:t xml:space="preserve">Энэхүү </w:t>
      </w:r>
      <w:r w:rsidR="00554FA8" w:rsidRPr="00CD3331">
        <w:rPr>
          <w:rFonts w:ascii="Arial" w:hAnsi="Arial" w:cs="Arial"/>
          <w:sz w:val="24"/>
          <w:szCs w:val="24"/>
          <w:lang w:val="mn-MN"/>
        </w:rPr>
        <w:t>ХАМТРАН АЖИЛЛАХ</w:t>
      </w:r>
      <w:r w:rsidR="00D651D6" w:rsidRPr="00CD3331">
        <w:rPr>
          <w:rFonts w:ascii="Arial" w:hAnsi="Arial" w:cs="Arial"/>
          <w:sz w:val="24"/>
          <w:szCs w:val="24"/>
          <w:lang w:val="mn-MN"/>
        </w:rPr>
        <w:t xml:space="preserve"> ГЭРЭЭ (цаашид “Гэрээ” гэх)-г нэг талаас </w:t>
      </w:r>
      <w:r w:rsidR="00D651D6" w:rsidRPr="00CD3331">
        <w:rPr>
          <w:rFonts w:ascii="Arial" w:hAnsi="Arial" w:cs="Arial"/>
          <w:sz w:val="24"/>
          <w:szCs w:val="24"/>
          <w:lang w:val="mn-MN" w:bidi="mn-Mong-MN"/>
        </w:rPr>
        <w:t xml:space="preserve">Соёлын яамны харьяа </w:t>
      </w:r>
      <w:r w:rsidR="00857301" w:rsidRPr="00CD3331">
        <w:rPr>
          <w:rFonts w:ascii="Arial" w:hAnsi="Arial" w:cs="Arial"/>
          <w:b/>
          <w:bCs/>
          <w:sz w:val="24"/>
          <w:szCs w:val="24"/>
          <w:lang w:val="mn-MN"/>
        </w:rPr>
        <w:t>Соёлын өвийн үндэсний төв</w:t>
      </w:r>
      <w:r w:rsidR="00D651D6" w:rsidRPr="00CD3331">
        <w:rPr>
          <w:rFonts w:ascii="Arial" w:hAnsi="Arial" w:cs="Arial"/>
          <w:b/>
          <w:bCs/>
          <w:sz w:val="24"/>
          <w:szCs w:val="24"/>
          <w:lang w:val="mn-MN"/>
        </w:rPr>
        <w:t xml:space="preserve"> </w:t>
      </w:r>
      <w:r w:rsidR="00AD00CC" w:rsidRPr="00CD3331">
        <w:rPr>
          <w:rFonts w:ascii="Arial" w:hAnsi="Arial" w:cs="Arial"/>
          <w:sz w:val="24"/>
          <w:szCs w:val="24"/>
          <w:lang w:val="mn-MN"/>
        </w:rPr>
        <w:t>(цаашид “А тал</w:t>
      </w:r>
      <w:r w:rsidR="00D651D6" w:rsidRPr="00CD3331">
        <w:rPr>
          <w:rFonts w:ascii="Arial" w:hAnsi="Arial" w:cs="Arial"/>
          <w:sz w:val="24"/>
          <w:szCs w:val="24"/>
          <w:lang w:val="mn-MN"/>
        </w:rPr>
        <w:t>” гэх),</w:t>
      </w:r>
      <w:r w:rsidR="00D651D6" w:rsidRPr="00CD3331">
        <w:rPr>
          <w:rFonts w:ascii="Arial" w:hAnsi="Arial" w:cs="Arial"/>
          <w:b/>
          <w:bCs/>
          <w:sz w:val="24"/>
          <w:szCs w:val="24"/>
          <w:lang w:val="mn-MN"/>
        </w:rPr>
        <w:t xml:space="preserve"> </w:t>
      </w:r>
      <w:r w:rsidR="00EA3000">
        <w:rPr>
          <w:rFonts w:ascii="Arial" w:hAnsi="Arial" w:cs="Arial"/>
          <w:b/>
          <w:bCs/>
          <w:sz w:val="24"/>
          <w:szCs w:val="24"/>
          <w:lang w:val="mn-MN"/>
        </w:rPr>
        <w:t>.........................</w:t>
      </w:r>
      <w:r w:rsidR="00857301" w:rsidRPr="00CD3331">
        <w:rPr>
          <w:rFonts w:ascii="Arial" w:hAnsi="Arial" w:cs="Arial"/>
          <w:b/>
          <w:bCs/>
          <w:sz w:val="24"/>
          <w:szCs w:val="24"/>
          <w:lang w:val="mn-MN"/>
        </w:rPr>
        <w:t xml:space="preserve"> </w:t>
      </w:r>
      <w:r w:rsidR="00AD00CC" w:rsidRPr="00CD3331">
        <w:rPr>
          <w:rFonts w:ascii="Arial" w:hAnsi="Arial" w:cs="Arial"/>
          <w:sz w:val="24"/>
          <w:szCs w:val="24"/>
          <w:lang w:val="mn-MN"/>
        </w:rPr>
        <w:t>(цаашид “Б тал</w:t>
      </w:r>
      <w:r w:rsidR="00D651D6" w:rsidRPr="00CD3331">
        <w:rPr>
          <w:rFonts w:ascii="Arial" w:hAnsi="Arial" w:cs="Arial"/>
          <w:sz w:val="24"/>
          <w:szCs w:val="24"/>
          <w:lang w:val="mn-MN"/>
        </w:rPr>
        <w:t>” гэх), нөгөө талаас “</w:t>
      </w:r>
      <w:r w:rsidR="00857301" w:rsidRPr="00CD3331">
        <w:rPr>
          <w:rFonts w:ascii="Arial" w:hAnsi="Arial" w:cs="Arial"/>
          <w:b/>
          <w:sz w:val="24"/>
          <w:szCs w:val="24"/>
          <w:lang w:val="mn-MN"/>
        </w:rPr>
        <w:t>Юнайтед бродкастинг корпорэйшн</w:t>
      </w:r>
      <w:r w:rsidR="00D651D6" w:rsidRPr="00CD3331">
        <w:rPr>
          <w:rFonts w:ascii="Arial" w:hAnsi="Arial" w:cs="Arial"/>
          <w:b/>
          <w:sz w:val="24"/>
          <w:szCs w:val="24"/>
          <w:lang w:val="mn-MN"/>
        </w:rPr>
        <w:t xml:space="preserve">” </w:t>
      </w:r>
      <w:r w:rsidR="00D651D6" w:rsidRPr="00CD3331">
        <w:rPr>
          <w:rFonts w:ascii="Arial" w:hAnsi="Arial" w:cs="Arial"/>
          <w:bCs/>
          <w:sz w:val="24"/>
          <w:szCs w:val="24"/>
          <w:lang w:val="mn-MN"/>
        </w:rPr>
        <w:t>ХХК</w:t>
      </w:r>
      <w:r w:rsidR="00D651D6" w:rsidRPr="00CD3331">
        <w:rPr>
          <w:rFonts w:ascii="Arial" w:hAnsi="Arial" w:cs="Arial"/>
          <w:sz w:val="24"/>
          <w:szCs w:val="24"/>
          <w:lang w:val="mn-MN"/>
        </w:rPr>
        <w:t>-ийн “Стар ТВ” телевиз</w:t>
      </w:r>
      <w:r w:rsidR="00D651D6" w:rsidRPr="00CD3331">
        <w:rPr>
          <w:rFonts w:ascii="Arial" w:hAnsi="Arial" w:cs="Arial"/>
          <w:b/>
          <w:bCs/>
          <w:sz w:val="24"/>
          <w:szCs w:val="24"/>
          <w:lang w:val="mn-MN"/>
        </w:rPr>
        <w:t xml:space="preserve"> </w:t>
      </w:r>
      <w:r w:rsidR="00C510D3" w:rsidRPr="00CD3331">
        <w:rPr>
          <w:rFonts w:ascii="Arial" w:hAnsi="Arial" w:cs="Arial"/>
          <w:sz w:val="24"/>
          <w:szCs w:val="24"/>
          <w:lang w:val="mn-MN"/>
        </w:rPr>
        <w:t>(цаашид “</w:t>
      </w:r>
      <w:r w:rsidR="008D4F11" w:rsidRPr="00CD3331">
        <w:rPr>
          <w:rFonts w:ascii="Arial" w:hAnsi="Arial" w:cs="Arial"/>
          <w:sz w:val="24"/>
          <w:szCs w:val="24"/>
          <w:lang w:val="mn-MN"/>
        </w:rPr>
        <w:t>Телевиз</w:t>
      </w:r>
      <w:r w:rsidR="00C510D3" w:rsidRPr="00CD3331">
        <w:rPr>
          <w:rFonts w:ascii="Arial" w:hAnsi="Arial" w:cs="Arial"/>
          <w:sz w:val="24"/>
          <w:szCs w:val="24"/>
          <w:lang w:val="mn-MN"/>
        </w:rPr>
        <w:t xml:space="preserve"> тал</w:t>
      </w:r>
      <w:r w:rsidR="00D651D6" w:rsidRPr="00CD3331">
        <w:rPr>
          <w:rFonts w:ascii="Arial" w:hAnsi="Arial" w:cs="Arial"/>
          <w:sz w:val="24"/>
          <w:szCs w:val="24"/>
          <w:lang w:val="mn-MN"/>
        </w:rPr>
        <w:t xml:space="preserve">” гэх) (цаашид хамтад нь “Талууд”, тус тусад нь “Тал” гэнэ) нар </w:t>
      </w:r>
      <w:r w:rsidR="00554FA8" w:rsidRPr="00CD3331">
        <w:rPr>
          <w:rFonts w:ascii="Arial" w:hAnsi="Arial" w:cs="Arial"/>
          <w:sz w:val="24"/>
          <w:szCs w:val="24"/>
          <w:lang w:val="mn-MN"/>
        </w:rPr>
        <w:t xml:space="preserve">харилцан тохиролцож энэхүү гурван талт гэрээг </w:t>
      </w:r>
      <w:r w:rsidR="00554FA8" w:rsidRPr="00CD3331">
        <w:rPr>
          <w:rFonts w:ascii="Arial" w:hAnsi="Arial" w:cs="Arial"/>
          <w:bCs/>
          <w:sz w:val="24"/>
          <w:szCs w:val="24"/>
          <w:lang w:val="mn-MN"/>
        </w:rPr>
        <w:t>дор дурдсан нөхцөлөөр байгуулав.</w:t>
      </w:r>
    </w:p>
    <w:p w14:paraId="4A7B9BBE" w14:textId="77777777" w:rsidR="00857301" w:rsidRPr="00CD3331" w:rsidRDefault="00857301" w:rsidP="00F9554B">
      <w:pPr>
        <w:spacing w:after="0" w:line="240" w:lineRule="auto"/>
        <w:jc w:val="both"/>
        <w:rPr>
          <w:rFonts w:ascii="Arial" w:hAnsi="Arial" w:cs="Arial"/>
          <w:bCs/>
          <w:sz w:val="24"/>
          <w:szCs w:val="24"/>
          <w:lang w:val="mn-MN"/>
        </w:rPr>
      </w:pPr>
    </w:p>
    <w:p w14:paraId="677CF9AE" w14:textId="69E5AFB4" w:rsidR="00554FA8" w:rsidRPr="00CD3331" w:rsidRDefault="00B538E5" w:rsidP="00F9554B">
      <w:pPr>
        <w:pStyle w:val="ListParagraph"/>
        <w:numPr>
          <w:ilvl w:val="0"/>
          <w:numId w:val="12"/>
        </w:numPr>
        <w:spacing w:after="0" w:line="240" w:lineRule="auto"/>
        <w:jc w:val="center"/>
        <w:rPr>
          <w:rFonts w:ascii="Arial" w:hAnsi="Arial" w:cs="Arial"/>
          <w:b/>
          <w:sz w:val="24"/>
          <w:szCs w:val="24"/>
          <w:lang w:val="mn-MN"/>
        </w:rPr>
      </w:pPr>
      <w:r w:rsidRPr="00CD3331">
        <w:rPr>
          <w:rFonts w:ascii="Arial" w:hAnsi="Arial" w:cs="Arial"/>
          <w:b/>
          <w:sz w:val="24"/>
          <w:szCs w:val="24"/>
          <w:lang w:val="mn-MN"/>
        </w:rPr>
        <w:t>НИЙТЛЭГ ҮНДЭСЛЭЛ</w:t>
      </w:r>
    </w:p>
    <w:p w14:paraId="33D6F601" w14:textId="4B6D7F8E" w:rsidR="00554FA8" w:rsidRPr="00CD3331" w:rsidRDefault="00CA3A92" w:rsidP="00F9554B">
      <w:pPr>
        <w:pStyle w:val="ListParagraph"/>
        <w:numPr>
          <w:ilvl w:val="1"/>
          <w:numId w:val="12"/>
        </w:numPr>
        <w:spacing w:after="0"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Энэ</w:t>
      </w:r>
      <w:r w:rsidR="00717400" w:rsidRPr="00CD3331">
        <w:rPr>
          <w:rFonts w:ascii="Arial" w:hAnsi="Arial" w:cs="Arial"/>
          <w:color w:val="000000"/>
          <w:sz w:val="24"/>
          <w:szCs w:val="24"/>
          <w:shd w:val="clear" w:color="auto" w:fill="FFFFFF"/>
          <w:lang w:val="mn-MN"/>
        </w:rPr>
        <w:t>хүү гэрээгээр “</w:t>
      </w:r>
      <w:r w:rsidR="00857301" w:rsidRPr="00CD3331">
        <w:rPr>
          <w:rFonts w:ascii="Arial" w:eastAsia="Times New Roman" w:hAnsi="Arial" w:cs="Arial"/>
          <w:sz w:val="24"/>
          <w:szCs w:val="24"/>
          <w:lang w:val="mn-MN"/>
        </w:rPr>
        <w:t>Соёлын өвийн үндэсний төв</w:t>
      </w:r>
      <w:r w:rsidR="00717400" w:rsidRPr="00CD3331">
        <w:rPr>
          <w:rFonts w:ascii="Arial" w:hAnsi="Arial" w:cs="Arial"/>
          <w:color w:val="000000"/>
          <w:sz w:val="24"/>
          <w:szCs w:val="24"/>
          <w:shd w:val="clear" w:color="auto" w:fill="FFFFFF"/>
          <w:lang w:val="mn-MN"/>
        </w:rPr>
        <w:t>”</w:t>
      </w:r>
      <w:r w:rsidR="00B05C61" w:rsidRPr="00CD3331">
        <w:rPr>
          <w:rFonts w:ascii="Arial" w:hAnsi="Arial" w:cs="Arial"/>
          <w:color w:val="000000"/>
          <w:sz w:val="24"/>
          <w:szCs w:val="24"/>
          <w:shd w:val="clear" w:color="auto" w:fill="FFFFFF"/>
          <w:lang w:val="mn-MN"/>
        </w:rPr>
        <w:t xml:space="preserve"> болон “</w:t>
      </w:r>
      <w:r w:rsidR="00EA3000">
        <w:rPr>
          <w:rFonts w:ascii="Arial" w:hAnsi="Arial" w:cs="Arial"/>
          <w:color w:val="000000"/>
          <w:sz w:val="24"/>
          <w:szCs w:val="24"/>
          <w:shd w:val="clear" w:color="auto" w:fill="FFFFFF"/>
          <w:lang w:val="mn-MN"/>
        </w:rPr>
        <w:t>...........................</w:t>
      </w:r>
      <w:r w:rsidR="00A816F6" w:rsidRPr="00CD3331">
        <w:rPr>
          <w:rFonts w:ascii="Arial" w:hAnsi="Arial" w:cs="Arial"/>
          <w:color w:val="000000"/>
          <w:sz w:val="24"/>
          <w:szCs w:val="24"/>
          <w:shd w:val="clear" w:color="auto" w:fill="FFFFFF"/>
          <w:lang w:val="mn-MN"/>
        </w:rPr>
        <w:t xml:space="preserve">” </w:t>
      </w:r>
      <w:r w:rsidR="00717400" w:rsidRPr="00CD3331">
        <w:rPr>
          <w:rFonts w:ascii="Arial" w:hAnsi="Arial" w:cs="Arial"/>
          <w:color w:val="000000"/>
          <w:sz w:val="24"/>
          <w:szCs w:val="24"/>
          <w:shd w:val="clear" w:color="auto" w:fill="FFFFFF"/>
          <w:lang w:val="mn-MN"/>
        </w:rPr>
        <w:t xml:space="preserve">нь </w:t>
      </w:r>
      <w:r w:rsidR="00B538E5" w:rsidRPr="00CD3331">
        <w:rPr>
          <w:rFonts w:ascii="Arial" w:hAnsi="Arial" w:cs="Arial"/>
          <w:color w:val="000000"/>
          <w:sz w:val="24"/>
          <w:szCs w:val="24"/>
          <w:shd w:val="clear" w:color="auto" w:fill="FFFFFF"/>
          <w:lang w:val="mn-MN"/>
        </w:rPr>
        <w:t>“</w:t>
      </w:r>
      <w:r w:rsidR="00857301" w:rsidRPr="00CD3331">
        <w:rPr>
          <w:rFonts w:ascii="Arial" w:hAnsi="Arial" w:cs="Arial"/>
          <w:color w:val="000000"/>
          <w:sz w:val="24"/>
          <w:szCs w:val="24"/>
          <w:shd w:val="clear" w:color="auto" w:fill="FFFFFF"/>
          <w:lang w:val="mn-MN"/>
        </w:rPr>
        <w:t>Юнайтед бродкастинг корпорэйшн</w:t>
      </w:r>
      <w:r w:rsidR="00B538E5" w:rsidRPr="00CD3331">
        <w:rPr>
          <w:rFonts w:ascii="Arial" w:hAnsi="Arial" w:cs="Arial"/>
          <w:color w:val="000000"/>
          <w:sz w:val="24"/>
          <w:szCs w:val="24"/>
          <w:shd w:val="clear" w:color="auto" w:fill="FFFFFF"/>
          <w:lang w:val="mn-MN"/>
        </w:rPr>
        <w:t>” ХХК-ийн “Стар телевиз”-и</w:t>
      </w:r>
      <w:r w:rsidR="007B7BD6" w:rsidRPr="00CD3331">
        <w:rPr>
          <w:rFonts w:ascii="Arial" w:hAnsi="Arial" w:cs="Arial"/>
          <w:color w:val="000000"/>
          <w:sz w:val="24"/>
          <w:szCs w:val="24"/>
          <w:shd w:val="clear" w:color="auto" w:fill="FFFFFF"/>
          <w:lang w:val="mn-MN"/>
        </w:rPr>
        <w:t xml:space="preserve">йн бүтээж буй </w:t>
      </w:r>
      <w:r w:rsidR="007B7BD6" w:rsidRPr="00CD3331">
        <w:rPr>
          <w:rFonts w:ascii="Arial" w:hAnsi="Arial" w:cs="Arial"/>
          <w:sz w:val="24"/>
          <w:szCs w:val="24"/>
          <w:lang w:val="mn-MN"/>
        </w:rPr>
        <w:t>ү</w:t>
      </w:r>
      <w:r w:rsidR="002B3EC8" w:rsidRPr="00CD3331">
        <w:rPr>
          <w:rFonts w:ascii="Arial" w:hAnsi="Arial" w:cs="Arial"/>
          <w:sz w:val="24"/>
          <w:szCs w:val="24"/>
          <w:lang w:val="mn-MN"/>
        </w:rPr>
        <w:t>ндэсний түүх,</w:t>
      </w:r>
      <w:r w:rsidR="007757CD" w:rsidRPr="00CD3331">
        <w:rPr>
          <w:rFonts w:ascii="Arial" w:hAnsi="Arial" w:cs="Arial"/>
          <w:sz w:val="24"/>
          <w:szCs w:val="24"/>
          <w:lang w:val="mn-MN"/>
        </w:rPr>
        <w:t xml:space="preserve"> өв </w:t>
      </w:r>
      <w:r w:rsidR="007B7BD6" w:rsidRPr="00CD3331">
        <w:rPr>
          <w:rFonts w:ascii="Arial" w:hAnsi="Arial" w:cs="Arial"/>
          <w:sz w:val="24"/>
          <w:szCs w:val="24"/>
          <w:lang w:val="mn-MN"/>
        </w:rPr>
        <w:t>со</w:t>
      </w:r>
      <w:r w:rsidR="007757CD" w:rsidRPr="00CD3331">
        <w:rPr>
          <w:rFonts w:ascii="Arial" w:hAnsi="Arial" w:cs="Arial"/>
          <w:sz w:val="24"/>
          <w:szCs w:val="24"/>
          <w:lang w:val="mn-MN"/>
        </w:rPr>
        <w:t xml:space="preserve">ёл, </w:t>
      </w:r>
      <w:r w:rsidR="002B3EC8" w:rsidRPr="00CD3331">
        <w:rPr>
          <w:rFonts w:ascii="Arial" w:hAnsi="Arial" w:cs="Arial"/>
          <w:sz w:val="24"/>
          <w:szCs w:val="24"/>
          <w:lang w:val="mn-MN"/>
        </w:rPr>
        <w:t xml:space="preserve">уламжлал </w:t>
      </w:r>
      <w:r w:rsidR="00C86FF2" w:rsidRPr="00CD3331">
        <w:rPr>
          <w:rFonts w:ascii="Arial" w:hAnsi="Arial" w:cs="Arial"/>
          <w:sz w:val="24"/>
          <w:szCs w:val="24"/>
          <w:lang w:val="mn-MN"/>
        </w:rPr>
        <w:t>танин мэдэхүйн</w:t>
      </w:r>
      <w:r w:rsidR="00AC5A1A" w:rsidRPr="00CD3331">
        <w:rPr>
          <w:rFonts w:ascii="Arial" w:hAnsi="Arial" w:cs="Arial"/>
          <w:sz w:val="24"/>
          <w:szCs w:val="24"/>
          <w:lang w:val="mn-MN"/>
        </w:rPr>
        <w:t xml:space="preserve"> “Нүүдэл</w:t>
      </w:r>
      <w:r w:rsidR="002B3EC8" w:rsidRPr="00CD3331">
        <w:rPr>
          <w:rFonts w:ascii="Arial" w:hAnsi="Arial" w:cs="Arial"/>
          <w:sz w:val="24"/>
          <w:szCs w:val="24"/>
          <w:lang w:val="mn-MN"/>
        </w:rPr>
        <w:t>чдийн өв соёл”</w:t>
      </w:r>
      <w:r w:rsidR="00C86FF2" w:rsidRPr="00CD3331">
        <w:rPr>
          <w:rFonts w:ascii="Arial" w:hAnsi="Arial" w:cs="Arial"/>
          <w:sz w:val="24"/>
          <w:szCs w:val="24"/>
          <w:lang w:val="mn-MN"/>
        </w:rPr>
        <w:t xml:space="preserve"> нэвтрүүлэгт</w:t>
      </w:r>
      <w:r w:rsidR="003F3CB2" w:rsidRPr="00CD3331">
        <w:rPr>
          <w:rFonts w:ascii="Arial" w:hAnsi="Arial" w:cs="Arial"/>
          <w:sz w:val="24"/>
          <w:szCs w:val="24"/>
          <w:lang w:val="mn-MN"/>
        </w:rPr>
        <w:t xml:space="preserve"> дэмжлэг үзүүлэн</w:t>
      </w:r>
      <w:r w:rsidR="00C86FF2" w:rsidRPr="00CD3331">
        <w:rPr>
          <w:rFonts w:ascii="Arial" w:hAnsi="Arial" w:cs="Arial"/>
          <w:sz w:val="24"/>
          <w:szCs w:val="24"/>
          <w:lang w:val="mn-MN"/>
        </w:rPr>
        <w:t xml:space="preserve"> хамтран ажиллах, </w:t>
      </w:r>
      <w:r w:rsidR="00A23072" w:rsidRPr="00CD3331">
        <w:rPr>
          <w:rFonts w:ascii="Arial" w:hAnsi="Arial" w:cs="Arial"/>
          <w:sz w:val="24"/>
          <w:szCs w:val="24"/>
          <w:lang w:val="mn-MN"/>
        </w:rPr>
        <w:t xml:space="preserve">соёлын өвийг дүрсжүүлэн хадгалах, </w:t>
      </w:r>
      <w:r w:rsidR="00FC4FAF" w:rsidRPr="00CD3331">
        <w:rPr>
          <w:rFonts w:ascii="Arial" w:hAnsi="Arial" w:cs="Arial"/>
          <w:color w:val="000000"/>
          <w:sz w:val="24"/>
          <w:szCs w:val="24"/>
          <w:shd w:val="clear" w:color="auto" w:fill="FFFFFF"/>
          <w:lang w:val="mn-MN"/>
        </w:rPr>
        <w:t>үндэсний ү</w:t>
      </w:r>
      <w:r w:rsidR="00C86FF2" w:rsidRPr="00CD3331">
        <w:rPr>
          <w:rFonts w:ascii="Arial" w:hAnsi="Arial" w:cs="Arial"/>
          <w:color w:val="000000"/>
          <w:sz w:val="24"/>
          <w:szCs w:val="24"/>
          <w:shd w:val="clear" w:color="auto" w:fill="FFFFFF"/>
          <w:lang w:val="mn-MN"/>
        </w:rPr>
        <w:t xml:space="preserve">нэт зүйлийг түгээн дэлгэрүүлэхтэй </w:t>
      </w:r>
      <w:r w:rsidRPr="00CD3331">
        <w:rPr>
          <w:rFonts w:ascii="Arial" w:hAnsi="Arial" w:cs="Arial"/>
          <w:color w:val="000000"/>
          <w:sz w:val="24"/>
          <w:szCs w:val="24"/>
          <w:shd w:val="clear" w:color="auto" w:fill="FFFFFF"/>
          <w:lang w:val="mn-MN"/>
        </w:rPr>
        <w:t>холбоотой талуудын хооронд үүсэх бүхий л төрлийн харилцааг зохицуулна.</w:t>
      </w:r>
    </w:p>
    <w:p w14:paraId="1AC7DC96" w14:textId="2C21F8B6" w:rsidR="00554FA8" w:rsidRPr="00CD3331" w:rsidRDefault="00B538E5"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 xml:space="preserve">Гэрээ байгуулагч талууд нь энэхүү гэрээ болон Монгол Улсын Иргэний хууль, Соёлын </w:t>
      </w:r>
      <w:r w:rsidR="000C3BE5" w:rsidRPr="00CD3331">
        <w:rPr>
          <w:rFonts w:ascii="Arial" w:hAnsi="Arial" w:cs="Arial"/>
          <w:color w:val="000000"/>
          <w:sz w:val="24"/>
          <w:szCs w:val="24"/>
          <w:shd w:val="clear" w:color="auto" w:fill="FFFFFF"/>
          <w:lang w:val="mn-MN"/>
        </w:rPr>
        <w:t xml:space="preserve">өвийг хамгаалах </w:t>
      </w:r>
      <w:r w:rsidRPr="00CD3331">
        <w:rPr>
          <w:rFonts w:ascii="Arial" w:hAnsi="Arial" w:cs="Arial"/>
          <w:color w:val="000000"/>
          <w:sz w:val="24"/>
          <w:szCs w:val="24"/>
          <w:shd w:val="clear" w:color="auto" w:fill="FFFFFF"/>
          <w:lang w:val="mn-MN"/>
        </w:rPr>
        <w:t xml:space="preserve">тухай хууль, </w:t>
      </w:r>
      <w:r w:rsidR="000C3BE5" w:rsidRPr="00CD3331">
        <w:rPr>
          <w:rFonts w:ascii="Arial" w:hAnsi="Arial" w:cs="Arial"/>
          <w:color w:val="000000"/>
          <w:sz w:val="24"/>
          <w:szCs w:val="24"/>
          <w:shd w:val="clear" w:color="auto" w:fill="FFFFFF"/>
          <w:lang w:val="mn-MN"/>
        </w:rPr>
        <w:t xml:space="preserve">Музейн тухай хууль, </w:t>
      </w:r>
      <w:r w:rsidRPr="00CD3331">
        <w:rPr>
          <w:rFonts w:ascii="Arial" w:hAnsi="Arial" w:cs="Arial"/>
          <w:color w:val="000000"/>
          <w:sz w:val="24"/>
          <w:szCs w:val="24"/>
          <w:shd w:val="clear" w:color="auto" w:fill="FFFFFF"/>
          <w:lang w:val="mn-MN"/>
        </w:rPr>
        <w:t>Өргөн нэвтрүүлгийн тухай хууль</w:t>
      </w:r>
      <w:r w:rsidR="000C3BE5" w:rsidRPr="00CD3331">
        <w:rPr>
          <w:rFonts w:ascii="Arial" w:hAnsi="Arial" w:cs="Arial"/>
          <w:color w:val="000000"/>
          <w:sz w:val="24"/>
          <w:szCs w:val="24"/>
          <w:shd w:val="clear" w:color="auto" w:fill="FFFFFF"/>
          <w:lang w:val="mn-MN"/>
        </w:rPr>
        <w:t xml:space="preserve"> болон</w:t>
      </w:r>
      <w:r w:rsidR="00432167" w:rsidRPr="00CD3331">
        <w:rPr>
          <w:rFonts w:ascii="Arial" w:hAnsi="Arial" w:cs="Arial"/>
          <w:color w:val="000000"/>
          <w:sz w:val="24"/>
          <w:szCs w:val="24"/>
          <w:shd w:val="clear" w:color="auto" w:fill="FFFFFF"/>
          <w:lang w:val="mn-MN"/>
        </w:rPr>
        <w:t xml:space="preserve"> </w:t>
      </w:r>
      <w:r w:rsidR="007757CD" w:rsidRPr="00CD3331">
        <w:rPr>
          <w:rFonts w:ascii="Arial" w:hAnsi="Arial" w:cs="Arial"/>
          <w:color w:val="000000"/>
          <w:sz w:val="24"/>
          <w:szCs w:val="24"/>
          <w:shd w:val="clear" w:color="auto" w:fill="FFFFFF"/>
          <w:lang w:val="mn-MN"/>
        </w:rPr>
        <w:t xml:space="preserve">талуудын </w:t>
      </w:r>
      <w:r w:rsidR="00432167" w:rsidRPr="00CD3331">
        <w:rPr>
          <w:rFonts w:ascii="Arial" w:hAnsi="Arial" w:cs="Arial"/>
          <w:color w:val="000000"/>
          <w:sz w:val="24"/>
          <w:szCs w:val="24"/>
          <w:shd w:val="clear" w:color="auto" w:fill="FFFFFF"/>
          <w:lang w:val="mn-MN"/>
        </w:rPr>
        <w:t xml:space="preserve">бусад хууль, </w:t>
      </w:r>
      <w:r w:rsidRPr="00CD3331">
        <w:rPr>
          <w:rFonts w:ascii="Arial" w:hAnsi="Arial" w:cs="Arial"/>
          <w:color w:val="000000"/>
          <w:sz w:val="24"/>
          <w:szCs w:val="24"/>
          <w:shd w:val="clear" w:color="auto" w:fill="FFFFFF"/>
          <w:lang w:val="mn-MN"/>
        </w:rPr>
        <w:t>дүрэм</w:t>
      </w:r>
      <w:r w:rsidR="00432167" w:rsidRPr="00CD3331">
        <w:rPr>
          <w:rFonts w:ascii="Arial" w:hAnsi="Arial" w:cs="Arial"/>
          <w:color w:val="000000"/>
          <w:sz w:val="24"/>
          <w:szCs w:val="24"/>
          <w:shd w:val="clear" w:color="auto" w:fill="FFFFFF"/>
          <w:lang w:val="mn-MN"/>
        </w:rPr>
        <w:t>,</w:t>
      </w:r>
      <w:r w:rsidRPr="00CD3331">
        <w:rPr>
          <w:rFonts w:ascii="Arial" w:hAnsi="Arial" w:cs="Arial"/>
          <w:color w:val="000000"/>
          <w:sz w:val="24"/>
          <w:szCs w:val="24"/>
          <w:shd w:val="clear" w:color="auto" w:fill="FFFFFF"/>
          <w:lang w:val="mn-MN"/>
        </w:rPr>
        <w:t xml:space="preserve"> жур</w:t>
      </w:r>
      <w:r w:rsidR="00432167" w:rsidRPr="00CD3331">
        <w:rPr>
          <w:rFonts w:ascii="Arial" w:hAnsi="Arial" w:cs="Arial"/>
          <w:color w:val="000000"/>
          <w:sz w:val="24"/>
          <w:szCs w:val="24"/>
          <w:shd w:val="clear" w:color="auto" w:fill="FFFFFF"/>
          <w:lang w:val="mn-MN"/>
        </w:rPr>
        <w:t>а</w:t>
      </w:r>
      <w:r w:rsidRPr="00CD3331">
        <w:rPr>
          <w:rFonts w:ascii="Arial" w:hAnsi="Arial" w:cs="Arial"/>
          <w:color w:val="000000"/>
          <w:sz w:val="24"/>
          <w:szCs w:val="24"/>
          <w:shd w:val="clear" w:color="auto" w:fill="FFFFFF"/>
          <w:lang w:val="mn-MN"/>
        </w:rPr>
        <w:t>м</w:t>
      </w:r>
      <w:r w:rsidR="00432167" w:rsidRPr="00CD3331">
        <w:rPr>
          <w:rFonts w:ascii="Arial" w:hAnsi="Arial" w:cs="Arial"/>
          <w:color w:val="000000"/>
          <w:sz w:val="24"/>
          <w:szCs w:val="24"/>
          <w:shd w:val="clear" w:color="auto" w:fill="FFFFFF"/>
          <w:lang w:val="mn-MN"/>
        </w:rPr>
        <w:t>, стандартыг</w:t>
      </w:r>
      <w:r w:rsidRPr="00CD3331">
        <w:rPr>
          <w:rFonts w:ascii="Arial" w:hAnsi="Arial" w:cs="Arial"/>
          <w:color w:val="000000"/>
          <w:sz w:val="24"/>
          <w:szCs w:val="24"/>
          <w:shd w:val="clear" w:color="auto" w:fill="FFFFFF"/>
          <w:lang w:val="mn-MN"/>
        </w:rPr>
        <w:t xml:space="preserve"> үйл ажиллагаандаа мөрдлөг болгоно.</w:t>
      </w:r>
    </w:p>
    <w:p w14:paraId="26C03D27" w14:textId="6B0E9B9E" w:rsidR="00554FA8" w:rsidRPr="00CD3331" w:rsidRDefault="001E5926"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С</w:t>
      </w:r>
      <w:r w:rsidR="00B538E5" w:rsidRPr="00CD3331">
        <w:rPr>
          <w:rFonts w:ascii="Arial" w:hAnsi="Arial" w:cs="Arial"/>
          <w:color w:val="000000"/>
          <w:sz w:val="24"/>
          <w:szCs w:val="24"/>
          <w:shd w:val="clear" w:color="auto" w:fill="FFFFFF"/>
          <w:lang w:val="mn-MN"/>
        </w:rPr>
        <w:t>оёлын өвийг судлах, хамгаалах, сурталчлах ажилд анхаарал хандуулж, хамтын ажиллагааг бататгахын төлөө харилцан нэг нэгнээ тусалж дэмжин, гэрээгээр хүлээсэн үүргээ шударгаар, бодитоор, зохих ёсоор гүйцэтгэж хамтран ажиллах, харилцан туслалцах зарчмыг мөрдлөг болгоно.</w:t>
      </w:r>
    </w:p>
    <w:p w14:paraId="66B23737" w14:textId="77777777" w:rsidR="00554FA8" w:rsidRPr="00CD3331" w:rsidRDefault="00B538E5"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Энэхүү гэрээ нь талууд гарын үсэг зурж, тамга тэмдэг дарж баталгаажуулсан өдрөөс хойш 1 /нэг/ жилийн хугацаанд хүчин төгөлдөр үйлчилнэ.</w:t>
      </w:r>
    </w:p>
    <w:p w14:paraId="4E796BBD" w14:textId="3581A7BB" w:rsidR="003870E1" w:rsidRPr="00CD3331" w:rsidRDefault="008A76A8"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Үндэсний өв соёл, танин мэдэхүйн нэвтрүүлгийг гэрээний хугацаанд боломжит дугаар хүртэл</w:t>
      </w:r>
      <w:r w:rsidR="00E224F9" w:rsidRPr="00CD3331">
        <w:rPr>
          <w:rFonts w:ascii="Arial" w:hAnsi="Arial" w:cs="Arial"/>
          <w:color w:val="000000"/>
          <w:sz w:val="24"/>
          <w:szCs w:val="24"/>
          <w:shd w:val="clear" w:color="auto" w:fill="FFFFFF"/>
          <w:lang w:val="mn-MN"/>
        </w:rPr>
        <w:t xml:space="preserve"> хийж гүйцэтгэнэ. </w:t>
      </w:r>
    </w:p>
    <w:p w14:paraId="17EE2D8B" w14:textId="77777777" w:rsidR="001E5926" w:rsidRPr="00CD3331" w:rsidRDefault="001E5926" w:rsidP="00F9554B">
      <w:pPr>
        <w:pStyle w:val="ListParagraph"/>
        <w:spacing w:line="240" w:lineRule="auto"/>
        <w:jc w:val="both"/>
        <w:rPr>
          <w:rFonts w:ascii="Arial" w:hAnsi="Arial" w:cs="Arial"/>
          <w:b/>
          <w:sz w:val="24"/>
          <w:szCs w:val="24"/>
          <w:lang w:val="mn-MN"/>
        </w:rPr>
      </w:pPr>
    </w:p>
    <w:p w14:paraId="49464F9F" w14:textId="2897E8A9" w:rsidR="00B76CB2" w:rsidRPr="00CD3331" w:rsidRDefault="00B76CB2" w:rsidP="00F9554B">
      <w:pPr>
        <w:pStyle w:val="ListParagraph"/>
        <w:numPr>
          <w:ilvl w:val="0"/>
          <w:numId w:val="12"/>
        </w:numPr>
        <w:spacing w:before="240" w:after="0" w:line="240" w:lineRule="auto"/>
        <w:jc w:val="center"/>
        <w:rPr>
          <w:rFonts w:ascii="Arial" w:hAnsi="Arial" w:cs="Arial"/>
          <w:b/>
          <w:sz w:val="24"/>
          <w:szCs w:val="24"/>
          <w:lang w:val="mn-MN"/>
        </w:rPr>
      </w:pPr>
      <w:r w:rsidRPr="00CD3331">
        <w:rPr>
          <w:rFonts w:ascii="Arial" w:hAnsi="Arial" w:cs="Arial"/>
          <w:b/>
          <w:sz w:val="24"/>
          <w:szCs w:val="24"/>
          <w:lang w:val="mn-MN"/>
        </w:rPr>
        <w:t>ГЭРЭЭНИЙ ЗОРИЛГО</w:t>
      </w:r>
    </w:p>
    <w:p w14:paraId="6A54A4EF" w14:textId="4D522227" w:rsidR="00565CD0" w:rsidRPr="00CD3331" w:rsidRDefault="008D4F11"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sz w:val="24"/>
          <w:szCs w:val="24"/>
          <w:lang w:val="mn-MN"/>
        </w:rPr>
        <w:t>Энэхүү гэрээний зорилго нь</w:t>
      </w:r>
      <w:r w:rsidR="007A33D3" w:rsidRPr="00CD3331">
        <w:rPr>
          <w:rFonts w:ascii="Arial" w:hAnsi="Arial" w:cs="Arial"/>
          <w:b/>
          <w:sz w:val="24"/>
          <w:szCs w:val="24"/>
          <w:lang w:val="mn-MN"/>
        </w:rPr>
        <w:t xml:space="preserve"> </w:t>
      </w:r>
      <w:r w:rsidR="00BA1404" w:rsidRPr="00CD3331">
        <w:rPr>
          <w:rFonts w:ascii="Arial" w:hAnsi="Arial" w:cs="Arial"/>
          <w:lang w:val="mn-MN"/>
        </w:rPr>
        <w:t>“</w:t>
      </w:r>
      <w:r w:rsidR="00857301" w:rsidRPr="00CD3331">
        <w:rPr>
          <w:rFonts w:ascii="Arial" w:hAnsi="Arial" w:cs="Arial"/>
          <w:sz w:val="24"/>
          <w:szCs w:val="24"/>
          <w:lang w:val="mn-MN"/>
        </w:rPr>
        <w:t>Юнайтед бродкастинг корпорэйшн</w:t>
      </w:r>
      <w:r w:rsidR="00BA1404" w:rsidRPr="00CD3331">
        <w:rPr>
          <w:rFonts w:ascii="Arial" w:hAnsi="Arial" w:cs="Arial"/>
          <w:sz w:val="24"/>
          <w:szCs w:val="24"/>
          <w:lang w:val="mn-MN"/>
        </w:rPr>
        <w:t>” ХХК-ийн “Стар ТВ” телевиз</w:t>
      </w:r>
      <w:r w:rsidR="007A33D3" w:rsidRPr="00CD3331">
        <w:rPr>
          <w:rFonts w:ascii="Arial" w:hAnsi="Arial" w:cs="Arial"/>
          <w:sz w:val="24"/>
          <w:szCs w:val="24"/>
          <w:lang w:val="mn-MN"/>
        </w:rPr>
        <w:t xml:space="preserve"> </w:t>
      </w:r>
      <w:r w:rsidR="00BA1404" w:rsidRPr="00CD3331">
        <w:rPr>
          <w:rFonts w:ascii="Arial" w:hAnsi="Arial" w:cs="Arial"/>
          <w:sz w:val="24"/>
          <w:szCs w:val="24"/>
          <w:lang w:val="mn-MN"/>
        </w:rPr>
        <w:t>“Нүүдэлчдийн өв соёл”</w:t>
      </w:r>
      <w:r w:rsidRPr="00CD3331">
        <w:rPr>
          <w:rFonts w:ascii="Arial" w:hAnsi="Arial" w:cs="Arial"/>
          <w:sz w:val="24"/>
          <w:szCs w:val="24"/>
          <w:lang w:val="mn-MN"/>
        </w:rPr>
        <w:t xml:space="preserve"> </w:t>
      </w:r>
      <w:r w:rsidR="00264DE7" w:rsidRPr="00CD3331">
        <w:rPr>
          <w:rFonts w:ascii="Arial" w:hAnsi="Arial" w:cs="Arial"/>
          <w:sz w:val="24"/>
          <w:szCs w:val="24"/>
          <w:lang w:val="mn-MN"/>
        </w:rPr>
        <w:t xml:space="preserve">үндэсний </w:t>
      </w:r>
      <w:r w:rsidR="00D377FF" w:rsidRPr="00CD3331">
        <w:rPr>
          <w:rFonts w:ascii="Arial" w:hAnsi="Arial" w:cs="Arial"/>
          <w:sz w:val="24"/>
          <w:szCs w:val="24"/>
          <w:lang w:val="mn-MN"/>
        </w:rPr>
        <w:t xml:space="preserve">түүх, </w:t>
      </w:r>
      <w:r w:rsidR="00264DE7" w:rsidRPr="00CD3331">
        <w:rPr>
          <w:rFonts w:ascii="Arial" w:hAnsi="Arial" w:cs="Arial"/>
          <w:sz w:val="24"/>
          <w:szCs w:val="24"/>
          <w:lang w:val="mn-MN"/>
        </w:rPr>
        <w:t xml:space="preserve">өв соёл, </w:t>
      </w:r>
      <w:r w:rsidR="00D377FF" w:rsidRPr="00CD3331">
        <w:rPr>
          <w:rFonts w:ascii="Arial" w:hAnsi="Arial" w:cs="Arial"/>
          <w:sz w:val="24"/>
          <w:szCs w:val="24"/>
          <w:lang w:val="mn-MN"/>
        </w:rPr>
        <w:t xml:space="preserve">уламжлал, </w:t>
      </w:r>
      <w:r w:rsidR="00264DE7" w:rsidRPr="00CD3331">
        <w:rPr>
          <w:rFonts w:ascii="Arial" w:hAnsi="Arial" w:cs="Arial"/>
          <w:sz w:val="24"/>
          <w:szCs w:val="24"/>
          <w:lang w:val="mn-MN"/>
        </w:rPr>
        <w:t>танин мэдэхүйн нэвтрүүлгийг бүтээж</w:t>
      </w:r>
      <w:r w:rsidRPr="00CD3331">
        <w:rPr>
          <w:rFonts w:ascii="Arial" w:hAnsi="Arial" w:cs="Arial"/>
          <w:sz w:val="24"/>
          <w:szCs w:val="24"/>
          <w:lang w:val="mn-MN"/>
        </w:rPr>
        <w:t xml:space="preserve"> </w:t>
      </w:r>
      <w:r w:rsidR="003B29EB" w:rsidRPr="00CD3331">
        <w:rPr>
          <w:rFonts w:ascii="Arial" w:hAnsi="Arial" w:cs="Arial"/>
          <w:color w:val="000000"/>
          <w:sz w:val="24"/>
          <w:szCs w:val="24"/>
          <w:shd w:val="clear" w:color="auto" w:fill="FFFFFF"/>
          <w:lang w:val="mn-MN"/>
        </w:rPr>
        <w:t xml:space="preserve">түгээх, </w:t>
      </w:r>
      <w:r w:rsidR="003B29EB" w:rsidRPr="00CD3331">
        <w:rPr>
          <w:rFonts w:ascii="Arial" w:hAnsi="Arial" w:cs="Arial"/>
          <w:bCs/>
          <w:color w:val="000000"/>
          <w:sz w:val="24"/>
          <w:szCs w:val="24"/>
          <w:shd w:val="clear" w:color="auto" w:fill="FFFFFF"/>
          <w:lang w:val="mn-MN"/>
        </w:rPr>
        <w:t>С</w:t>
      </w:r>
      <w:r w:rsidR="00857301" w:rsidRPr="00CD3331">
        <w:rPr>
          <w:rFonts w:ascii="Arial" w:hAnsi="Arial" w:cs="Arial"/>
          <w:bCs/>
          <w:color w:val="000000"/>
          <w:sz w:val="24"/>
          <w:szCs w:val="24"/>
          <w:shd w:val="clear" w:color="auto" w:fill="FFFFFF"/>
          <w:lang w:val="mn-MN"/>
        </w:rPr>
        <w:t>оёлын өвийн үндэсний төв</w:t>
      </w:r>
      <w:r w:rsidR="001B3E6B" w:rsidRPr="00CD3331">
        <w:rPr>
          <w:rFonts w:ascii="Arial" w:hAnsi="Arial" w:cs="Arial"/>
          <w:b/>
          <w:color w:val="000000"/>
          <w:sz w:val="24"/>
          <w:szCs w:val="24"/>
          <w:shd w:val="clear" w:color="auto" w:fill="FFFFFF"/>
          <w:lang w:val="mn-MN"/>
        </w:rPr>
        <w:t xml:space="preserve"> </w:t>
      </w:r>
      <w:r w:rsidR="00264DE7" w:rsidRPr="00CD3331">
        <w:rPr>
          <w:rFonts w:ascii="Arial" w:hAnsi="Arial" w:cs="Arial"/>
          <w:color w:val="000000"/>
          <w:sz w:val="24"/>
          <w:szCs w:val="24"/>
          <w:shd w:val="clear" w:color="auto" w:fill="FFFFFF"/>
          <w:lang w:val="mn-MN"/>
        </w:rPr>
        <w:t>нь</w:t>
      </w:r>
      <w:r w:rsidRPr="00CD3331">
        <w:rPr>
          <w:rFonts w:ascii="Arial" w:hAnsi="Arial" w:cs="Arial"/>
          <w:color w:val="000000"/>
          <w:sz w:val="24"/>
          <w:szCs w:val="24"/>
          <w:shd w:val="clear" w:color="auto" w:fill="FFFFFF"/>
          <w:lang w:val="mn-MN"/>
        </w:rPr>
        <w:t xml:space="preserve"> </w:t>
      </w:r>
      <w:r w:rsidR="00AF7C29" w:rsidRPr="00CD3331">
        <w:rPr>
          <w:rFonts w:ascii="Arial" w:hAnsi="Arial" w:cs="Arial"/>
          <w:color w:val="000000"/>
          <w:sz w:val="24"/>
          <w:szCs w:val="24"/>
          <w:shd w:val="clear" w:color="auto" w:fill="FFFFFF"/>
          <w:lang w:val="mn-MN"/>
        </w:rPr>
        <w:t xml:space="preserve">соёлын өвийн талаар мэдлэг олгох, өөрсдийн сан хөмрөгтөө хувь нэмэр оруулж хар дүрс болон нэвтрүүлгийг хадгалах, сурталчлах, </w:t>
      </w:r>
      <w:r w:rsidR="00EA3000">
        <w:rPr>
          <w:rFonts w:ascii="Arial" w:hAnsi="Arial" w:cs="Arial"/>
          <w:bCs/>
          <w:color w:val="000000"/>
          <w:sz w:val="24"/>
          <w:szCs w:val="24"/>
          <w:shd w:val="clear" w:color="auto" w:fill="FFFFFF"/>
          <w:lang w:val="mn-MN"/>
        </w:rPr>
        <w:t>..........................</w:t>
      </w:r>
      <w:r w:rsidR="00AF7C29" w:rsidRPr="00CD3331">
        <w:rPr>
          <w:rFonts w:ascii="Arial" w:hAnsi="Arial" w:cs="Arial"/>
          <w:color w:val="000000"/>
          <w:sz w:val="24"/>
          <w:szCs w:val="24"/>
          <w:lang w:val="mn-MN"/>
        </w:rPr>
        <w:t xml:space="preserve"> нь телевизээр дамжуулан соёлын үнэт зүйлийг сурталчлах, түгээн </w:t>
      </w:r>
      <w:r w:rsidRPr="00CD3331">
        <w:rPr>
          <w:rFonts w:ascii="Arial" w:hAnsi="Arial" w:cs="Arial"/>
          <w:color w:val="000000"/>
          <w:sz w:val="24"/>
          <w:szCs w:val="24"/>
          <w:shd w:val="clear" w:color="auto" w:fill="FFFFFF"/>
          <w:lang w:val="mn-MN"/>
        </w:rPr>
        <w:lastRenderedPageBreak/>
        <w:t>дэлгэрүүлэхтэй холбоотой талуудын хооронд үүсэх бүхи</w:t>
      </w:r>
      <w:r w:rsidR="00AF7C29" w:rsidRPr="00CD3331">
        <w:rPr>
          <w:rFonts w:ascii="Arial" w:hAnsi="Arial" w:cs="Arial"/>
          <w:color w:val="000000"/>
          <w:sz w:val="24"/>
          <w:szCs w:val="24"/>
          <w:shd w:val="clear" w:color="auto" w:fill="FFFFFF"/>
          <w:lang w:val="mn-MN"/>
        </w:rPr>
        <w:t>й</w:t>
      </w:r>
      <w:r w:rsidR="003C3162" w:rsidRPr="00CD3331">
        <w:rPr>
          <w:rFonts w:ascii="Arial" w:hAnsi="Arial" w:cs="Arial"/>
          <w:color w:val="000000"/>
          <w:sz w:val="24"/>
          <w:szCs w:val="24"/>
          <w:shd w:val="clear" w:color="auto" w:fill="FFFFFF"/>
          <w:lang w:val="mn-MN"/>
        </w:rPr>
        <w:t xml:space="preserve"> </w:t>
      </w:r>
      <w:r w:rsidR="00AF7C29" w:rsidRPr="00CD3331">
        <w:rPr>
          <w:rFonts w:ascii="Arial" w:hAnsi="Arial" w:cs="Arial"/>
          <w:color w:val="000000"/>
          <w:sz w:val="24"/>
          <w:szCs w:val="24"/>
          <w:shd w:val="clear" w:color="auto" w:fill="FFFFFF"/>
          <w:lang w:val="mn-MN"/>
        </w:rPr>
        <w:t>л</w:t>
      </w:r>
      <w:r w:rsidR="003C3162" w:rsidRPr="00CD3331">
        <w:rPr>
          <w:rFonts w:ascii="Arial" w:hAnsi="Arial" w:cs="Arial"/>
          <w:color w:val="000000"/>
          <w:sz w:val="24"/>
          <w:szCs w:val="24"/>
          <w:shd w:val="clear" w:color="auto" w:fill="FFFFFF"/>
          <w:lang w:val="mn-MN"/>
        </w:rPr>
        <w:t xml:space="preserve"> </w:t>
      </w:r>
      <w:r w:rsidR="00AF7C29" w:rsidRPr="00CD3331">
        <w:rPr>
          <w:rFonts w:ascii="Arial" w:hAnsi="Arial" w:cs="Arial"/>
          <w:color w:val="000000"/>
          <w:sz w:val="24"/>
          <w:szCs w:val="24"/>
          <w:shd w:val="clear" w:color="auto" w:fill="FFFFFF"/>
          <w:lang w:val="mn-MN"/>
        </w:rPr>
        <w:t>төрли</w:t>
      </w:r>
      <w:r w:rsidR="00AF7C29" w:rsidRPr="00CD3331">
        <w:rPr>
          <w:rFonts w:ascii="Arial" w:hAnsi="Arial" w:cs="Arial"/>
          <w:sz w:val="24"/>
          <w:szCs w:val="24"/>
          <w:lang w:val="mn-MN"/>
        </w:rPr>
        <w:t>йн</w:t>
      </w:r>
      <w:r w:rsidR="000811D2" w:rsidRPr="00CD3331">
        <w:rPr>
          <w:rFonts w:ascii="Arial" w:hAnsi="Arial" w:cs="Arial"/>
          <w:sz w:val="24"/>
          <w:szCs w:val="24"/>
          <w:lang w:val="mn-MN"/>
        </w:rPr>
        <w:t xml:space="preserve"> </w:t>
      </w:r>
      <w:r w:rsidR="007A33D3" w:rsidRPr="00CD3331">
        <w:rPr>
          <w:rFonts w:ascii="Arial" w:hAnsi="Arial" w:cs="Arial"/>
          <w:sz w:val="24"/>
          <w:szCs w:val="24"/>
          <w:lang w:val="mn-MN"/>
        </w:rPr>
        <w:t>харилцааг зохицуулахад оршино.</w:t>
      </w:r>
    </w:p>
    <w:p w14:paraId="6BCCBA95" w14:textId="77777777" w:rsidR="00857301" w:rsidRPr="00CD3331" w:rsidRDefault="00857301" w:rsidP="00F9554B">
      <w:pPr>
        <w:pStyle w:val="ListParagraph"/>
        <w:spacing w:line="240" w:lineRule="auto"/>
        <w:jc w:val="both"/>
        <w:rPr>
          <w:rFonts w:ascii="Arial" w:hAnsi="Arial" w:cs="Arial"/>
          <w:b/>
          <w:sz w:val="24"/>
          <w:szCs w:val="24"/>
          <w:lang w:val="mn-MN"/>
        </w:rPr>
      </w:pPr>
    </w:p>
    <w:p w14:paraId="6FBFBECB" w14:textId="2B7C30AE" w:rsidR="00B76CB2" w:rsidRPr="00CD3331" w:rsidRDefault="00A05D39" w:rsidP="00F9554B">
      <w:pPr>
        <w:pStyle w:val="ListParagraph"/>
        <w:numPr>
          <w:ilvl w:val="0"/>
          <w:numId w:val="12"/>
        </w:numPr>
        <w:spacing w:line="240" w:lineRule="auto"/>
        <w:jc w:val="center"/>
        <w:rPr>
          <w:rFonts w:ascii="Arial" w:hAnsi="Arial" w:cs="Arial"/>
          <w:b/>
          <w:sz w:val="24"/>
          <w:szCs w:val="24"/>
          <w:lang w:val="mn-MN"/>
        </w:rPr>
      </w:pPr>
      <w:r w:rsidRPr="00CD3331">
        <w:rPr>
          <w:rFonts w:ascii="Arial" w:eastAsia="Times New Roman" w:hAnsi="Arial" w:cs="Arial"/>
          <w:b/>
          <w:sz w:val="24"/>
          <w:szCs w:val="24"/>
          <w:lang w:val="mn-MN"/>
        </w:rPr>
        <w:t>А ТАЛЫН</w:t>
      </w:r>
      <w:r w:rsidR="00B76CB2" w:rsidRPr="00CD3331">
        <w:rPr>
          <w:rFonts w:ascii="Arial" w:hAnsi="Arial" w:cs="Arial"/>
          <w:b/>
          <w:sz w:val="24"/>
          <w:szCs w:val="24"/>
          <w:lang w:val="mn-MN"/>
        </w:rPr>
        <w:t xml:space="preserve"> ЭРХ, ҮҮРЭГ</w:t>
      </w:r>
    </w:p>
    <w:p w14:paraId="6B844F12" w14:textId="6A0DFFB0" w:rsidR="00B76CB2" w:rsidRPr="00CD3331" w:rsidRDefault="00A05D39"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sz w:val="24"/>
          <w:szCs w:val="24"/>
          <w:lang w:val="mn-MN"/>
        </w:rPr>
        <w:t xml:space="preserve">А тал </w:t>
      </w:r>
      <w:r w:rsidR="00D34D86" w:rsidRPr="00CD3331">
        <w:rPr>
          <w:rFonts w:ascii="Arial" w:hAnsi="Arial" w:cs="Arial"/>
          <w:sz w:val="24"/>
          <w:szCs w:val="24"/>
          <w:lang w:val="mn-MN"/>
        </w:rPr>
        <w:t>нь “Стар телевиз”-ийн бүтээж буй үндэсний өв, соёлын танин мэдэхүйн нэвтрүүлэгт оролцох музейн</w:t>
      </w:r>
      <w:r w:rsidRPr="00CD3331">
        <w:rPr>
          <w:rFonts w:ascii="Arial" w:hAnsi="Arial" w:cs="Arial"/>
          <w:sz w:val="24"/>
          <w:szCs w:val="24"/>
          <w:lang w:val="mn-MN"/>
        </w:rPr>
        <w:t xml:space="preserve"> нэрс</w:t>
      </w:r>
      <w:r w:rsidR="00D34D86" w:rsidRPr="00CD3331">
        <w:rPr>
          <w:rFonts w:ascii="Arial" w:hAnsi="Arial" w:cs="Arial"/>
          <w:sz w:val="24"/>
          <w:szCs w:val="24"/>
          <w:lang w:val="mn-MN"/>
        </w:rPr>
        <w:t>, нэвтрүүлгийн зураг авалтын хуваарь</w:t>
      </w:r>
      <w:r w:rsidR="00F60603" w:rsidRPr="00CD3331">
        <w:rPr>
          <w:rFonts w:ascii="Arial" w:hAnsi="Arial" w:cs="Arial"/>
          <w:sz w:val="24"/>
          <w:szCs w:val="24"/>
          <w:lang w:val="mn-MN"/>
        </w:rPr>
        <w:t xml:space="preserve"> болон </w:t>
      </w:r>
      <w:r w:rsidR="001B3E6B" w:rsidRPr="00CD3331">
        <w:rPr>
          <w:rFonts w:ascii="Arial" w:hAnsi="Arial" w:cs="Arial"/>
          <w:sz w:val="24"/>
          <w:szCs w:val="24"/>
          <w:lang w:val="mn-MN"/>
        </w:rPr>
        <w:t xml:space="preserve">нэвтрүүлэгт оролцох үзмэрүүдийн жагсаалт, бичлэгт уншигдах </w:t>
      </w:r>
      <w:r w:rsidR="00F60603" w:rsidRPr="00CD3331">
        <w:rPr>
          <w:rFonts w:ascii="Arial" w:hAnsi="Arial" w:cs="Arial"/>
          <w:sz w:val="24"/>
          <w:szCs w:val="24"/>
          <w:lang w:val="mn-MN"/>
        </w:rPr>
        <w:t xml:space="preserve">үзмэрийн </w:t>
      </w:r>
      <w:r w:rsidR="001B3E6B" w:rsidRPr="00CD3331">
        <w:rPr>
          <w:rFonts w:ascii="Arial" w:hAnsi="Arial" w:cs="Arial"/>
          <w:sz w:val="24"/>
          <w:szCs w:val="24"/>
          <w:lang w:val="mn-MN"/>
        </w:rPr>
        <w:t>түүхэн үүсэл гар</w:t>
      </w:r>
      <w:r w:rsidR="002A42D8" w:rsidRPr="00CD3331">
        <w:rPr>
          <w:rFonts w:ascii="Arial" w:hAnsi="Arial" w:cs="Arial"/>
          <w:sz w:val="24"/>
          <w:szCs w:val="24"/>
          <w:lang w:val="mn-MN"/>
        </w:rPr>
        <w:t>лын тайлбары</w:t>
      </w:r>
      <w:r w:rsidR="001B3E6B" w:rsidRPr="00CD3331">
        <w:rPr>
          <w:rFonts w:ascii="Arial" w:hAnsi="Arial" w:cs="Arial"/>
          <w:sz w:val="24"/>
          <w:szCs w:val="24"/>
          <w:lang w:val="mn-MN"/>
        </w:rPr>
        <w:t xml:space="preserve">г </w:t>
      </w:r>
      <w:r w:rsidR="002405ED" w:rsidRPr="00CD3331">
        <w:rPr>
          <w:rFonts w:ascii="Arial" w:hAnsi="Arial" w:cs="Arial"/>
          <w:sz w:val="24"/>
          <w:szCs w:val="24"/>
          <w:lang w:val="mn-MN"/>
        </w:rPr>
        <w:t xml:space="preserve">нэгдсэн байдлаар </w:t>
      </w:r>
      <w:r w:rsidR="001B3E6B" w:rsidRPr="00CD3331">
        <w:rPr>
          <w:rFonts w:ascii="Arial" w:hAnsi="Arial" w:cs="Arial"/>
          <w:sz w:val="24"/>
          <w:szCs w:val="24"/>
          <w:lang w:val="mn-MN"/>
        </w:rPr>
        <w:t>гаргаж</w:t>
      </w:r>
      <w:r w:rsidR="00F60603" w:rsidRPr="00CD3331">
        <w:rPr>
          <w:rFonts w:ascii="Arial" w:hAnsi="Arial" w:cs="Arial"/>
          <w:sz w:val="24"/>
          <w:szCs w:val="24"/>
          <w:lang w:val="mn-MN"/>
        </w:rPr>
        <w:t xml:space="preserve"> </w:t>
      </w:r>
      <w:r w:rsidR="00D34D86" w:rsidRPr="00CD3331">
        <w:rPr>
          <w:rFonts w:ascii="Arial" w:hAnsi="Arial" w:cs="Arial"/>
          <w:sz w:val="24"/>
          <w:szCs w:val="24"/>
          <w:lang w:val="mn-MN"/>
        </w:rPr>
        <w:t xml:space="preserve">өгч хамтран ажиллана. </w:t>
      </w:r>
    </w:p>
    <w:p w14:paraId="7D7C029A" w14:textId="5302BDD5" w:rsidR="00B76CB2" w:rsidRPr="00CD3331" w:rsidRDefault="00D34D86"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sz w:val="24"/>
          <w:szCs w:val="24"/>
          <w:lang w:val="mn-MN"/>
        </w:rPr>
        <w:t>“</w:t>
      </w:r>
      <w:r w:rsidR="00857301" w:rsidRPr="00CD3331">
        <w:rPr>
          <w:rFonts w:ascii="Arial" w:eastAsia="Times New Roman" w:hAnsi="Arial" w:cs="Arial"/>
          <w:sz w:val="24"/>
          <w:szCs w:val="24"/>
          <w:lang w:val="mn-MN"/>
        </w:rPr>
        <w:t>Соёлын өвийн үндэсний төв</w:t>
      </w:r>
      <w:r w:rsidRPr="00CD3331">
        <w:rPr>
          <w:rFonts w:ascii="Arial" w:hAnsi="Arial" w:cs="Arial"/>
          <w:sz w:val="24"/>
          <w:szCs w:val="24"/>
          <w:lang w:val="mn-MN"/>
        </w:rPr>
        <w:t>”</w:t>
      </w:r>
      <w:r w:rsidR="00175D0A" w:rsidRPr="00CD3331">
        <w:rPr>
          <w:rFonts w:ascii="Arial" w:hAnsi="Arial" w:cs="Arial"/>
          <w:sz w:val="24"/>
          <w:szCs w:val="24"/>
          <w:lang w:val="mn-MN"/>
        </w:rPr>
        <w:t xml:space="preserve"> </w:t>
      </w:r>
      <w:r w:rsidRPr="00CD3331">
        <w:rPr>
          <w:rFonts w:ascii="Arial" w:hAnsi="Arial" w:cs="Arial"/>
          <w:sz w:val="24"/>
          <w:szCs w:val="24"/>
          <w:lang w:val="mn-MN"/>
        </w:rPr>
        <w:t>нь</w:t>
      </w:r>
      <w:r w:rsidR="00175D0A" w:rsidRPr="00CD3331">
        <w:rPr>
          <w:rFonts w:ascii="Arial" w:hAnsi="Arial" w:cs="Arial"/>
          <w:sz w:val="24"/>
          <w:szCs w:val="24"/>
          <w:lang w:val="mn-MN"/>
        </w:rPr>
        <w:t xml:space="preserve"> </w:t>
      </w:r>
      <w:r w:rsidRPr="00CD3331">
        <w:rPr>
          <w:rFonts w:ascii="Arial" w:hAnsi="Arial" w:cs="Arial"/>
          <w:sz w:val="24"/>
          <w:szCs w:val="24"/>
          <w:lang w:val="mn-MN"/>
        </w:rPr>
        <w:t>өөрийн</w:t>
      </w:r>
      <w:r w:rsidR="00175D0A" w:rsidRPr="00CD3331">
        <w:rPr>
          <w:rFonts w:ascii="Arial" w:hAnsi="Arial" w:cs="Arial"/>
          <w:sz w:val="24"/>
          <w:szCs w:val="24"/>
          <w:lang w:val="mn-MN"/>
        </w:rPr>
        <w:t xml:space="preserve"> </w:t>
      </w:r>
      <w:r w:rsidRPr="00CD3331">
        <w:rPr>
          <w:rFonts w:ascii="Arial" w:hAnsi="Arial" w:cs="Arial"/>
          <w:sz w:val="24"/>
          <w:szCs w:val="24"/>
          <w:lang w:val="mn-MN"/>
        </w:rPr>
        <w:t>нэр,</w:t>
      </w:r>
      <w:r w:rsidR="00175D0A" w:rsidRPr="00CD3331">
        <w:rPr>
          <w:rFonts w:ascii="Arial" w:hAnsi="Arial" w:cs="Arial"/>
          <w:sz w:val="24"/>
          <w:szCs w:val="24"/>
          <w:lang w:val="mn-MN"/>
        </w:rPr>
        <w:t xml:space="preserve"> </w:t>
      </w:r>
      <w:r w:rsidRPr="00CD3331">
        <w:rPr>
          <w:rFonts w:ascii="Arial" w:hAnsi="Arial" w:cs="Arial"/>
          <w:sz w:val="24"/>
          <w:szCs w:val="24"/>
          <w:lang w:val="mn-MN"/>
        </w:rPr>
        <w:t>таних</w:t>
      </w:r>
      <w:r w:rsidR="00175D0A" w:rsidRPr="00CD3331">
        <w:rPr>
          <w:rFonts w:ascii="Arial" w:hAnsi="Arial" w:cs="Arial"/>
          <w:sz w:val="24"/>
          <w:szCs w:val="24"/>
          <w:lang w:val="mn-MN"/>
        </w:rPr>
        <w:t xml:space="preserve"> </w:t>
      </w:r>
      <w:r w:rsidRPr="00CD3331">
        <w:rPr>
          <w:rFonts w:ascii="Arial" w:hAnsi="Arial" w:cs="Arial"/>
          <w:sz w:val="24"/>
          <w:szCs w:val="24"/>
          <w:lang w:val="mn-MN"/>
        </w:rPr>
        <w:t xml:space="preserve">тэмдэг логог </w:t>
      </w:r>
      <w:r w:rsidR="00B76CB2" w:rsidRPr="00CD3331">
        <w:rPr>
          <w:rFonts w:ascii="Arial" w:hAnsi="Arial" w:cs="Arial"/>
          <w:sz w:val="24"/>
          <w:szCs w:val="24"/>
          <w:lang w:val="mn-MN"/>
        </w:rPr>
        <w:t xml:space="preserve"> </w:t>
      </w:r>
      <w:r w:rsidRPr="00CD3331">
        <w:rPr>
          <w:rFonts w:ascii="Arial" w:hAnsi="Arial" w:cs="Arial"/>
          <w:sz w:val="24"/>
          <w:szCs w:val="24"/>
          <w:lang w:val="mn-MN"/>
        </w:rPr>
        <w:t xml:space="preserve">нэвтрүүлэгт тусгуулна. </w:t>
      </w:r>
    </w:p>
    <w:p w14:paraId="411404E4" w14:textId="1D75174F" w:rsidR="00B76CB2" w:rsidRPr="00CD3331" w:rsidRDefault="00D34D86"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sz w:val="24"/>
          <w:szCs w:val="24"/>
          <w:lang w:val="mn-MN"/>
        </w:rPr>
        <w:t>Хамтын ажиллагааны дүнд бүтээгдсэн нэвтрүүлгийн бичлэг</w:t>
      </w:r>
      <w:r w:rsidR="00F60603" w:rsidRPr="00CD3331">
        <w:rPr>
          <w:rFonts w:ascii="Arial" w:hAnsi="Arial" w:cs="Arial"/>
          <w:sz w:val="24"/>
          <w:szCs w:val="24"/>
          <w:lang w:val="mn-MN"/>
        </w:rPr>
        <w:t>, хар дүрс</w:t>
      </w:r>
      <w:r w:rsidRPr="00CD3331">
        <w:rPr>
          <w:rFonts w:ascii="Arial" w:hAnsi="Arial" w:cs="Arial"/>
          <w:sz w:val="24"/>
          <w:szCs w:val="24"/>
          <w:lang w:val="mn-MN"/>
        </w:rPr>
        <w:t xml:space="preserve">ийг </w:t>
      </w:r>
      <w:r w:rsidR="00F60603" w:rsidRPr="00CD3331">
        <w:rPr>
          <w:rFonts w:ascii="Arial" w:hAnsi="Arial" w:cs="Arial"/>
          <w:sz w:val="24"/>
          <w:szCs w:val="24"/>
          <w:lang w:val="mn-MN"/>
        </w:rPr>
        <w:t xml:space="preserve">зөвхөн </w:t>
      </w:r>
      <w:r w:rsidRPr="00CD3331">
        <w:rPr>
          <w:rFonts w:ascii="Arial" w:hAnsi="Arial" w:cs="Arial"/>
          <w:sz w:val="24"/>
          <w:szCs w:val="24"/>
          <w:lang w:val="mn-MN"/>
        </w:rPr>
        <w:t>видео архивын зорилгоор телевизээс хүлээн авч</w:t>
      </w:r>
      <w:r w:rsidR="00432167" w:rsidRPr="00CD3331">
        <w:rPr>
          <w:rFonts w:ascii="Arial" w:hAnsi="Arial" w:cs="Arial"/>
          <w:sz w:val="24"/>
          <w:szCs w:val="24"/>
          <w:lang w:val="mn-MN"/>
        </w:rPr>
        <w:t xml:space="preserve"> </w:t>
      </w:r>
      <w:r w:rsidR="00A05D39" w:rsidRPr="00CD3331">
        <w:rPr>
          <w:rFonts w:ascii="Arial" w:hAnsi="Arial" w:cs="Arial"/>
          <w:sz w:val="24"/>
          <w:szCs w:val="24"/>
          <w:lang w:val="mn-MN"/>
        </w:rPr>
        <w:t>С</w:t>
      </w:r>
      <w:r w:rsidR="00432167" w:rsidRPr="00CD3331">
        <w:rPr>
          <w:rFonts w:ascii="Arial" w:hAnsi="Arial" w:cs="Arial"/>
          <w:sz w:val="24"/>
          <w:szCs w:val="24"/>
          <w:lang w:val="mn-MN"/>
        </w:rPr>
        <w:t>оё</w:t>
      </w:r>
      <w:r w:rsidR="00F60603" w:rsidRPr="00CD3331">
        <w:rPr>
          <w:rFonts w:ascii="Arial" w:hAnsi="Arial" w:cs="Arial"/>
          <w:sz w:val="24"/>
          <w:szCs w:val="24"/>
          <w:lang w:val="mn-MN"/>
        </w:rPr>
        <w:t>л</w:t>
      </w:r>
      <w:r w:rsidR="00432167" w:rsidRPr="00CD3331">
        <w:rPr>
          <w:rFonts w:ascii="Arial" w:hAnsi="Arial" w:cs="Arial"/>
          <w:sz w:val="24"/>
          <w:szCs w:val="24"/>
          <w:lang w:val="mn-MN"/>
        </w:rPr>
        <w:t>ын өвийн улсын нэгдсэн бүртгэл, мэдээллийн санд хадгална</w:t>
      </w:r>
      <w:r w:rsidRPr="00CD3331">
        <w:rPr>
          <w:rFonts w:ascii="Arial" w:hAnsi="Arial" w:cs="Arial"/>
          <w:sz w:val="24"/>
          <w:szCs w:val="24"/>
          <w:lang w:val="mn-MN"/>
        </w:rPr>
        <w:t xml:space="preserve">. </w:t>
      </w:r>
    </w:p>
    <w:p w14:paraId="10A83906" w14:textId="5AE0AB49" w:rsidR="00B76CB2" w:rsidRPr="00CD3331" w:rsidRDefault="00D34D86" w:rsidP="00F9554B">
      <w:pPr>
        <w:pStyle w:val="ListParagraph"/>
        <w:numPr>
          <w:ilvl w:val="1"/>
          <w:numId w:val="12"/>
        </w:numPr>
        <w:spacing w:line="240" w:lineRule="auto"/>
        <w:jc w:val="both"/>
        <w:rPr>
          <w:rFonts w:ascii="Arial" w:hAnsi="Arial" w:cs="Arial"/>
          <w:color w:val="FF0000"/>
          <w:sz w:val="24"/>
          <w:szCs w:val="24"/>
          <w:lang w:val="mn-MN"/>
        </w:rPr>
      </w:pPr>
      <w:r w:rsidRPr="00CD3331">
        <w:rPr>
          <w:rFonts w:ascii="Arial" w:hAnsi="Arial" w:cs="Arial"/>
          <w:sz w:val="24"/>
          <w:szCs w:val="24"/>
          <w:lang w:val="mn-MN"/>
        </w:rPr>
        <w:t>Телевиз талаас хүлээлгэн өгсөн нэвтрүүлгийн бичлэгийг ол</w:t>
      </w:r>
      <w:r w:rsidR="00F30784" w:rsidRPr="00CD3331">
        <w:rPr>
          <w:rFonts w:ascii="Arial" w:hAnsi="Arial" w:cs="Arial"/>
          <w:sz w:val="24"/>
          <w:szCs w:val="24"/>
          <w:lang w:val="mn-MN"/>
        </w:rPr>
        <w:t>он нийтийн сүлжээ</w:t>
      </w:r>
      <w:r w:rsidR="00A01F54" w:rsidRPr="00CD3331">
        <w:rPr>
          <w:rFonts w:ascii="Arial" w:hAnsi="Arial" w:cs="Arial"/>
          <w:sz w:val="24"/>
          <w:szCs w:val="24"/>
          <w:lang w:val="mn-MN"/>
        </w:rPr>
        <w:t xml:space="preserve"> </w:t>
      </w:r>
      <w:r w:rsidRPr="00CD3331">
        <w:rPr>
          <w:rFonts w:ascii="Arial" w:hAnsi="Arial" w:cs="Arial"/>
          <w:sz w:val="24"/>
          <w:szCs w:val="24"/>
          <w:lang w:val="mn-MN"/>
        </w:rPr>
        <w:t>болон “</w:t>
      </w:r>
      <w:r w:rsidR="00432167" w:rsidRPr="00CD3331">
        <w:rPr>
          <w:rFonts w:ascii="Arial" w:hAnsi="Arial" w:cs="Arial"/>
          <w:sz w:val="24"/>
          <w:szCs w:val="24"/>
          <w:lang w:val="mn-MN"/>
        </w:rPr>
        <w:t>Google arts and Culture</w:t>
      </w:r>
      <w:r w:rsidRPr="00CD3331">
        <w:rPr>
          <w:rFonts w:ascii="Arial" w:hAnsi="Arial" w:cs="Arial"/>
          <w:sz w:val="24"/>
          <w:szCs w:val="24"/>
          <w:lang w:val="mn-MN"/>
        </w:rPr>
        <w:t>”</w:t>
      </w:r>
      <w:r w:rsidR="00432167" w:rsidRPr="00CD3331">
        <w:rPr>
          <w:rFonts w:ascii="Arial" w:hAnsi="Arial" w:cs="Arial"/>
          <w:sz w:val="24"/>
          <w:szCs w:val="24"/>
          <w:lang w:val="mn-MN"/>
        </w:rPr>
        <w:t xml:space="preserve"> талбарт</w:t>
      </w:r>
      <w:r w:rsidR="002A42D8" w:rsidRPr="00CD3331">
        <w:rPr>
          <w:rFonts w:ascii="Arial" w:hAnsi="Arial" w:cs="Arial"/>
          <w:sz w:val="24"/>
          <w:szCs w:val="24"/>
          <w:lang w:val="mn-MN"/>
        </w:rPr>
        <w:t xml:space="preserve"> </w:t>
      </w:r>
      <w:r w:rsidR="00F30784" w:rsidRPr="00CD3331">
        <w:rPr>
          <w:rFonts w:ascii="Arial" w:hAnsi="Arial" w:cs="Arial"/>
          <w:sz w:val="24"/>
          <w:szCs w:val="24"/>
          <w:lang w:val="mn-MN"/>
        </w:rPr>
        <w:t xml:space="preserve">ашиглахдаа </w:t>
      </w:r>
      <w:r w:rsidR="00AB1B8E" w:rsidRPr="00CD3331">
        <w:rPr>
          <w:rFonts w:ascii="Arial" w:hAnsi="Arial" w:cs="Arial"/>
          <w:sz w:val="24"/>
          <w:szCs w:val="24"/>
          <w:lang w:val="mn-MN"/>
        </w:rPr>
        <w:t xml:space="preserve">Стар телевизийн нэрийг </w:t>
      </w:r>
      <w:r w:rsidR="009C2EAC" w:rsidRPr="00CD3331">
        <w:rPr>
          <w:rFonts w:ascii="Arial" w:hAnsi="Arial" w:cs="Arial"/>
          <w:sz w:val="24"/>
          <w:szCs w:val="24"/>
          <w:lang w:val="mn-MN"/>
        </w:rPr>
        <w:t>заавал дурдана.</w:t>
      </w:r>
    </w:p>
    <w:p w14:paraId="265C43DE" w14:textId="5658E537" w:rsidR="00565CD0" w:rsidRPr="00CD3331" w:rsidRDefault="00D34D86" w:rsidP="00F9554B">
      <w:pPr>
        <w:pStyle w:val="ListParagraph"/>
        <w:numPr>
          <w:ilvl w:val="1"/>
          <w:numId w:val="12"/>
        </w:numPr>
        <w:spacing w:line="240" w:lineRule="auto"/>
        <w:jc w:val="both"/>
        <w:rPr>
          <w:rFonts w:ascii="Arial" w:hAnsi="Arial" w:cs="Arial"/>
          <w:b/>
          <w:color w:val="FF0000"/>
          <w:sz w:val="24"/>
          <w:szCs w:val="24"/>
          <w:lang w:val="mn-MN"/>
        </w:rPr>
      </w:pPr>
      <w:r w:rsidRPr="00CD3331">
        <w:rPr>
          <w:rFonts w:ascii="Arial" w:hAnsi="Arial" w:cs="Arial"/>
          <w:sz w:val="24"/>
          <w:szCs w:val="24"/>
          <w:lang w:val="mn-MN"/>
        </w:rPr>
        <w:t>Хамтрагч нь хүлээн авсан нэвтрүүлгийн бичлэгийн хувь болон холбогдох хэсгийг ижил төрлийн үйл ажиллагаа явуулдаг бусад байгууллагад дамжуулах, хуулбарлан өгөх, өөр нэвтрүүлэгт ашиглах эрхгүй байна</w:t>
      </w:r>
      <w:r w:rsidRPr="00CD3331">
        <w:rPr>
          <w:rFonts w:ascii="Arial" w:hAnsi="Arial" w:cs="Arial"/>
          <w:color w:val="4472C4" w:themeColor="accent1"/>
          <w:sz w:val="24"/>
          <w:szCs w:val="24"/>
          <w:lang w:val="mn-MN"/>
        </w:rPr>
        <w:t xml:space="preserve">. </w:t>
      </w:r>
    </w:p>
    <w:p w14:paraId="325F3ADD" w14:textId="77777777" w:rsidR="00857301" w:rsidRPr="00CD3331" w:rsidRDefault="00857301" w:rsidP="00F9554B">
      <w:pPr>
        <w:pStyle w:val="ListParagraph"/>
        <w:spacing w:line="240" w:lineRule="auto"/>
        <w:jc w:val="both"/>
        <w:rPr>
          <w:rFonts w:ascii="Arial" w:hAnsi="Arial" w:cs="Arial"/>
          <w:b/>
          <w:color w:val="FF0000"/>
          <w:sz w:val="24"/>
          <w:szCs w:val="24"/>
          <w:lang w:val="mn-MN"/>
        </w:rPr>
      </w:pPr>
    </w:p>
    <w:p w14:paraId="638B6052" w14:textId="71BF93B2" w:rsidR="008B5305" w:rsidRPr="00CD3331" w:rsidRDefault="00A86AE4" w:rsidP="00F9554B">
      <w:pPr>
        <w:pStyle w:val="ListParagraph"/>
        <w:numPr>
          <w:ilvl w:val="0"/>
          <w:numId w:val="12"/>
        </w:numPr>
        <w:spacing w:before="240" w:after="0" w:line="240" w:lineRule="auto"/>
        <w:jc w:val="center"/>
        <w:rPr>
          <w:rFonts w:ascii="Arial" w:hAnsi="Arial" w:cs="Arial"/>
          <w:b/>
          <w:sz w:val="24"/>
          <w:szCs w:val="24"/>
          <w:lang w:val="mn-MN"/>
        </w:rPr>
      </w:pPr>
      <w:r w:rsidRPr="00CD3331">
        <w:rPr>
          <w:rFonts w:ascii="Arial" w:eastAsia="Times New Roman" w:hAnsi="Arial" w:cs="Arial"/>
          <w:b/>
          <w:sz w:val="24"/>
          <w:szCs w:val="24"/>
          <w:lang w:val="mn-MN"/>
        </w:rPr>
        <w:t>Б ТАЛЫ</w:t>
      </w:r>
      <w:r w:rsidR="00B76CB2" w:rsidRPr="00CD3331">
        <w:rPr>
          <w:rFonts w:ascii="Arial" w:eastAsia="Times New Roman" w:hAnsi="Arial" w:cs="Arial"/>
          <w:b/>
          <w:sz w:val="24"/>
          <w:szCs w:val="24"/>
          <w:lang w:val="mn-MN"/>
        </w:rPr>
        <w:t>Н</w:t>
      </w:r>
      <w:r w:rsidR="00B76CB2" w:rsidRPr="00CD3331">
        <w:rPr>
          <w:rFonts w:ascii="Arial" w:hAnsi="Arial" w:cs="Arial"/>
          <w:b/>
          <w:sz w:val="24"/>
          <w:szCs w:val="24"/>
          <w:lang w:val="mn-MN"/>
        </w:rPr>
        <w:t xml:space="preserve"> ЭРХ, ҮҮРЭГ</w:t>
      </w:r>
    </w:p>
    <w:p w14:paraId="70E82914" w14:textId="2BA2EB99" w:rsidR="00B76CB2" w:rsidRPr="00CD3331" w:rsidRDefault="00F6596E" w:rsidP="00F9554B">
      <w:pPr>
        <w:pStyle w:val="ListParagraph"/>
        <w:numPr>
          <w:ilvl w:val="1"/>
          <w:numId w:val="12"/>
        </w:numPr>
        <w:spacing w:before="240" w:after="0"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 xml:space="preserve">Гэрээт ажлын хүрээнд </w:t>
      </w:r>
      <w:r w:rsidR="00BB4555" w:rsidRPr="00CD3331">
        <w:rPr>
          <w:rFonts w:ascii="Arial" w:hAnsi="Arial" w:cs="Arial"/>
          <w:color w:val="000000"/>
          <w:sz w:val="24"/>
          <w:szCs w:val="24"/>
          <w:shd w:val="clear" w:color="auto" w:fill="FFFFFF"/>
          <w:lang w:val="mn-MN"/>
        </w:rPr>
        <w:t xml:space="preserve">“Стар телевиз”-ийн бүтээж буй үндэсний өв, соёлын танин мэдэхүйн нэвтрүүлэгт өөрийн </w:t>
      </w:r>
      <w:r w:rsidR="000251AC" w:rsidRPr="00CD3331">
        <w:rPr>
          <w:rFonts w:ascii="Arial" w:hAnsi="Arial" w:cs="Arial"/>
          <w:color w:val="000000"/>
          <w:sz w:val="24"/>
          <w:szCs w:val="24"/>
          <w:shd w:val="clear" w:color="auto" w:fill="FFFFFF"/>
          <w:lang w:val="mn-MN"/>
        </w:rPr>
        <w:t>түүх, соёлын дурсгалт</w:t>
      </w:r>
      <w:r w:rsidR="00BB4555" w:rsidRPr="00CD3331">
        <w:rPr>
          <w:rFonts w:ascii="Arial" w:hAnsi="Arial" w:cs="Arial"/>
          <w:color w:val="000000"/>
          <w:sz w:val="24"/>
          <w:szCs w:val="24"/>
          <w:shd w:val="clear" w:color="auto" w:fill="FFFFFF"/>
          <w:lang w:val="mn-MN"/>
        </w:rPr>
        <w:t xml:space="preserve"> зүйлийг зохих журмын дагуу ашиглуулан хамтран ажиллана. </w:t>
      </w:r>
    </w:p>
    <w:p w14:paraId="243519FC" w14:textId="012DD68D" w:rsidR="005C3C20" w:rsidRPr="00CD3331" w:rsidRDefault="005C3C20"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 xml:space="preserve">Музей нь өөрийн  нэр, таних тэмдэг логог нэвтрүүлэгт тусгуулна. </w:t>
      </w:r>
    </w:p>
    <w:p w14:paraId="218C0802" w14:textId="6171CE4A" w:rsidR="00B76CB2" w:rsidRPr="00CD3331" w:rsidRDefault="00B923F5"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 xml:space="preserve">Нэвтрүүлгийн зураг авалтын тов тогтоосон хугацаанд нэвтрүүлгээр сурталчлан таниулах </w:t>
      </w:r>
      <w:r w:rsidR="00E37263" w:rsidRPr="00CD3331">
        <w:rPr>
          <w:rFonts w:ascii="Arial" w:hAnsi="Arial" w:cs="Arial"/>
          <w:color w:val="000000"/>
          <w:sz w:val="24"/>
          <w:szCs w:val="24"/>
          <w:shd w:val="clear" w:color="auto" w:fill="FFFFFF"/>
          <w:lang w:val="mn-MN"/>
        </w:rPr>
        <w:t xml:space="preserve">баг болон </w:t>
      </w:r>
      <w:r w:rsidRPr="00CD3331">
        <w:rPr>
          <w:rFonts w:ascii="Arial" w:hAnsi="Arial" w:cs="Arial"/>
          <w:color w:val="000000"/>
          <w:sz w:val="24"/>
          <w:szCs w:val="24"/>
          <w:shd w:val="clear" w:color="auto" w:fill="FFFFFF"/>
          <w:lang w:val="mn-MN"/>
        </w:rPr>
        <w:t>үзмэрийн мэдээллийг бэлтгэх, нэвтрүүлгийн зураг авалтыг хийх нөхцөл боломж, зохион байгуулалтаар хангаж өгнө.</w:t>
      </w:r>
    </w:p>
    <w:p w14:paraId="5E251317" w14:textId="6603E358" w:rsidR="00B76CB2" w:rsidRPr="00CD3331" w:rsidRDefault="008D4F11"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 xml:space="preserve">Телевиз талын </w:t>
      </w:r>
      <w:r w:rsidR="00F6596E" w:rsidRPr="00CD3331">
        <w:rPr>
          <w:rFonts w:ascii="Arial" w:hAnsi="Arial" w:cs="Arial"/>
          <w:color w:val="000000"/>
          <w:sz w:val="24"/>
          <w:szCs w:val="24"/>
          <w:shd w:val="clear" w:color="auto" w:fill="FFFFFF"/>
          <w:lang w:val="mn-MN"/>
        </w:rPr>
        <w:t>ажилд хяналт тавьж, санал хүсэлт гаргах, зааварчилгаа, зөвлөгөө өгөх  эрхтэй.</w:t>
      </w:r>
      <w:r w:rsidR="00E37263" w:rsidRPr="00CD3331">
        <w:rPr>
          <w:rFonts w:ascii="Arial" w:hAnsi="Arial" w:cs="Arial"/>
          <w:color w:val="000000"/>
          <w:sz w:val="24"/>
          <w:szCs w:val="24"/>
          <w:shd w:val="clear" w:color="auto" w:fill="FFFFFF"/>
          <w:lang w:val="mn-MN"/>
        </w:rPr>
        <w:t xml:space="preserve"> </w:t>
      </w:r>
    </w:p>
    <w:p w14:paraId="24A904F2" w14:textId="2B4864D0" w:rsidR="00B76CB2" w:rsidRPr="00CD3331" w:rsidRDefault="00F6596E"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 xml:space="preserve">Гэрээнд заасан ажлыг гүйцэтгэж байх явцад </w:t>
      </w:r>
      <w:r w:rsidR="00E37263" w:rsidRPr="00CD3331">
        <w:rPr>
          <w:rFonts w:ascii="Arial" w:hAnsi="Arial" w:cs="Arial"/>
          <w:color w:val="000000"/>
          <w:sz w:val="24"/>
          <w:szCs w:val="24"/>
          <w:shd w:val="clear" w:color="auto" w:fill="FFFFFF"/>
          <w:lang w:val="mn-MN"/>
        </w:rPr>
        <w:t>үзмэрийн аюулгүй байдлыг хангах үүрэг</w:t>
      </w:r>
      <w:r w:rsidRPr="00CD3331">
        <w:rPr>
          <w:rFonts w:ascii="Arial" w:hAnsi="Arial" w:cs="Arial"/>
          <w:color w:val="000000"/>
          <w:sz w:val="24"/>
          <w:szCs w:val="24"/>
          <w:shd w:val="clear" w:color="auto" w:fill="FFFFFF"/>
          <w:lang w:val="mn-MN"/>
        </w:rPr>
        <w:t xml:space="preserve">тэй. </w:t>
      </w:r>
    </w:p>
    <w:p w14:paraId="315E3FE9" w14:textId="77777777" w:rsidR="00105260" w:rsidRPr="00CD3331" w:rsidRDefault="006B1077"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Телевиз</w:t>
      </w:r>
      <w:r w:rsidR="00F6596E" w:rsidRPr="00CD3331">
        <w:rPr>
          <w:rFonts w:ascii="Arial" w:hAnsi="Arial" w:cs="Arial"/>
          <w:color w:val="000000"/>
          <w:sz w:val="24"/>
          <w:szCs w:val="24"/>
          <w:shd w:val="clear" w:color="auto" w:fill="FFFFFF"/>
          <w:lang w:val="mn-MN"/>
        </w:rPr>
        <w:t xml:space="preserve">ийн ашиглаж буй техник хэрэгсэл нь Үнэт ховор </w:t>
      </w:r>
      <w:r w:rsidRPr="00CD3331">
        <w:rPr>
          <w:rFonts w:ascii="Arial" w:hAnsi="Arial" w:cs="Arial"/>
          <w:sz w:val="24"/>
          <w:szCs w:val="24"/>
          <w:shd w:val="clear" w:color="auto" w:fill="FFFFFF"/>
          <w:lang w:val="mn-MN"/>
        </w:rPr>
        <w:t>үзмэр</w:t>
      </w:r>
      <w:r w:rsidR="00553788" w:rsidRPr="00CD3331">
        <w:rPr>
          <w:rFonts w:ascii="Arial" w:hAnsi="Arial" w:cs="Arial"/>
          <w:sz w:val="24"/>
          <w:szCs w:val="24"/>
          <w:shd w:val="clear" w:color="auto" w:fill="FFFFFF"/>
          <w:lang w:val="mn-MN"/>
        </w:rPr>
        <w:t>,</w:t>
      </w:r>
      <w:r w:rsidR="00F6596E" w:rsidRPr="00CD3331">
        <w:rPr>
          <w:rFonts w:ascii="Arial" w:hAnsi="Arial" w:cs="Arial"/>
          <w:sz w:val="24"/>
          <w:szCs w:val="24"/>
          <w:shd w:val="clear" w:color="auto" w:fill="FFFFFF"/>
          <w:lang w:val="mn-MN"/>
        </w:rPr>
        <w:t xml:space="preserve"> музейд </w:t>
      </w:r>
      <w:r w:rsidR="00F6596E" w:rsidRPr="00CD3331">
        <w:rPr>
          <w:rFonts w:ascii="Arial" w:hAnsi="Arial" w:cs="Arial"/>
          <w:color w:val="000000"/>
          <w:sz w:val="24"/>
          <w:szCs w:val="24"/>
          <w:shd w:val="clear" w:color="auto" w:fill="FFFFFF"/>
          <w:lang w:val="mn-MN"/>
        </w:rPr>
        <w:t>хадгалагдаж буй соёлын биет өвд гэмтэл учруулахуйц бол шаардлага хүргүүлэх эрхтэй.</w:t>
      </w:r>
    </w:p>
    <w:p w14:paraId="6E9F1BB1" w14:textId="5C31359A" w:rsidR="00B76CB2" w:rsidRPr="00CD3331" w:rsidRDefault="002A6D72" w:rsidP="00F9554B">
      <w:pPr>
        <w:pStyle w:val="ListParagraph"/>
        <w:numPr>
          <w:ilvl w:val="1"/>
          <w:numId w:val="12"/>
        </w:numPr>
        <w:spacing w:line="240" w:lineRule="auto"/>
        <w:jc w:val="both"/>
        <w:rPr>
          <w:rFonts w:ascii="Arial" w:hAnsi="Arial" w:cs="Arial"/>
          <w:b/>
          <w:color w:val="FF0000"/>
          <w:sz w:val="24"/>
          <w:szCs w:val="24"/>
          <w:lang w:val="mn-MN"/>
        </w:rPr>
      </w:pPr>
      <w:r w:rsidRPr="00CD3331">
        <w:rPr>
          <w:rFonts w:ascii="Arial" w:hAnsi="Arial" w:cs="Arial"/>
          <w:sz w:val="24"/>
          <w:szCs w:val="24"/>
          <w:lang w:val="mn-MN"/>
        </w:rPr>
        <w:t>Б тал нь хүлээн авсан нэвтрүүлгийн бичлэгийн хувь болон холбогдох хэсгийг ижил төрлийн үйл ажиллагаа явуулдаг бусад байгууллагад дамжуулах, хуулбарлан өгөх, өөр нэвтрүүлэгт ашиглах эрхгүй бөгөөд хэрэв ашигла</w:t>
      </w:r>
      <w:r w:rsidR="004D23E7" w:rsidRPr="00CD3331">
        <w:rPr>
          <w:rFonts w:ascii="Arial" w:hAnsi="Arial" w:cs="Arial"/>
          <w:sz w:val="24"/>
          <w:szCs w:val="24"/>
          <w:lang w:val="mn-MN"/>
        </w:rPr>
        <w:t>хаар бол Стар телевизэд нэг контентын</w:t>
      </w:r>
      <w:r w:rsidRPr="00CD3331">
        <w:rPr>
          <w:rFonts w:ascii="Arial" w:hAnsi="Arial" w:cs="Arial"/>
          <w:sz w:val="24"/>
          <w:szCs w:val="24"/>
          <w:lang w:val="mn-MN"/>
        </w:rPr>
        <w:t xml:space="preserve"> төлбөр</w:t>
      </w:r>
      <w:r w:rsidR="004D23E7" w:rsidRPr="00CD3331">
        <w:rPr>
          <w:rFonts w:ascii="Arial" w:hAnsi="Arial" w:cs="Arial"/>
          <w:sz w:val="24"/>
          <w:szCs w:val="24"/>
          <w:lang w:val="mn-MN"/>
        </w:rPr>
        <w:t xml:space="preserve"> 1.000.000 /нэг сая/</w:t>
      </w:r>
      <w:r w:rsidRPr="00CD3331">
        <w:rPr>
          <w:rFonts w:ascii="Arial" w:hAnsi="Arial" w:cs="Arial"/>
          <w:sz w:val="24"/>
          <w:szCs w:val="24"/>
          <w:lang w:val="mn-MN"/>
        </w:rPr>
        <w:t xml:space="preserve"> төлж</w:t>
      </w:r>
      <w:r w:rsidR="00FF4800" w:rsidRPr="00CD3331">
        <w:rPr>
          <w:rFonts w:ascii="Arial" w:hAnsi="Arial" w:cs="Arial"/>
          <w:sz w:val="24"/>
          <w:szCs w:val="24"/>
          <w:lang w:val="mn-MN"/>
        </w:rPr>
        <w:t>, зөвшөөрөл авна.</w:t>
      </w:r>
      <w:r w:rsidRPr="00CD3331">
        <w:rPr>
          <w:rFonts w:ascii="Arial" w:hAnsi="Arial" w:cs="Arial"/>
          <w:color w:val="4472C4" w:themeColor="accent1"/>
          <w:sz w:val="24"/>
          <w:szCs w:val="24"/>
          <w:lang w:val="mn-MN"/>
        </w:rPr>
        <w:t xml:space="preserve"> </w:t>
      </w:r>
    </w:p>
    <w:p w14:paraId="63F16F1F" w14:textId="37256116" w:rsidR="004D23E7" w:rsidRPr="00CD3331" w:rsidRDefault="004D23E7" w:rsidP="00F9554B">
      <w:pPr>
        <w:pStyle w:val="ListParagraph"/>
        <w:numPr>
          <w:ilvl w:val="1"/>
          <w:numId w:val="12"/>
        </w:numPr>
        <w:spacing w:line="240" w:lineRule="auto"/>
        <w:jc w:val="both"/>
        <w:rPr>
          <w:rFonts w:ascii="Arial" w:hAnsi="Arial" w:cs="Arial"/>
          <w:color w:val="FF0000"/>
          <w:sz w:val="24"/>
          <w:szCs w:val="24"/>
          <w:lang w:val="mn-MN"/>
        </w:rPr>
      </w:pPr>
      <w:r w:rsidRPr="00CD3331">
        <w:rPr>
          <w:rFonts w:ascii="Arial" w:hAnsi="Arial" w:cs="Arial"/>
          <w:color w:val="000000"/>
          <w:sz w:val="24"/>
          <w:szCs w:val="24"/>
          <w:shd w:val="clear" w:color="auto" w:fill="FFFFFF"/>
          <w:lang w:val="mn-MN"/>
        </w:rPr>
        <w:t>Хамтын ажиллагааны дүнд бүтээгдсэн нэвтрүүлгийн бичлэгийг бүртгэл, мэдээллийн сандаа хадгалах, музейн дотоод үйл ажиллагаа болон өөрийн цахим хуудаснаа ашиглах</w:t>
      </w:r>
      <w:r w:rsidRPr="00CD3331">
        <w:rPr>
          <w:rFonts w:ascii="Arial" w:hAnsi="Arial" w:cs="Arial"/>
          <w:color w:val="FF0000"/>
          <w:sz w:val="24"/>
          <w:szCs w:val="24"/>
          <w:shd w:val="clear" w:color="auto" w:fill="FFFFFF"/>
          <w:lang w:val="mn-MN"/>
        </w:rPr>
        <w:t xml:space="preserve"> </w:t>
      </w:r>
      <w:r w:rsidRPr="00CD3331">
        <w:rPr>
          <w:rFonts w:ascii="Arial" w:hAnsi="Arial" w:cs="Arial"/>
          <w:color w:val="000000"/>
          <w:sz w:val="24"/>
          <w:szCs w:val="24"/>
          <w:shd w:val="clear" w:color="auto" w:fill="FFFFFF"/>
          <w:lang w:val="mn-MN"/>
        </w:rPr>
        <w:t xml:space="preserve">зорилгоор телевизээс хүлээн авна. Ингэхдээ </w:t>
      </w:r>
      <w:r w:rsidRPr="00CD3331">
        <w:rPr>
          <w:rFonts w:ascii="Arial" w:hAnsi="Arial" w:cs="Arial"/>
          <w:sz w:val="24"/>
          <w:szCs w:val="24"/>
          <w:lang w:val="mn-MN"/>
        </w:rPr>
        <w:t>Стар телевизийн нэрийг заавал дурдана.</w:t>
      </w:r>
    </w:p>
    <w:p w14:paraId="19063BC9" w14:textId="57B2464C" w:rsidR="000D45D7" w:rsidRPr="00CD3331" w:rsidRDefault="00D34D86" w:rsidP="00F9554B">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color w:val="000000"/>
          <w:sz w:val="24"/>
          <w:szCs w:val="24"/>
          <w:shd w:val="clear" w:color="auto" w:fill="FFFFFF"/>
          <w:lang w:val="mn-MN"/>
        </w:rPr>
        <w:t>Нэвтрүүлгийн зураг авалтын тов тогтоосон хугацааг өөрчлөх тохиолдолд ажлын 3 /гурав/ өдрийн өмнө урьдчилан телевизэд мэдэгдэж боломжит хугацаанд дахин т</w:t>
      </w:r>
      <w:r w:rsidR="004D23E7" w:rsidRPr="00CD3331">
        <w:rPr>
          <w:rFonts w:ascii="Arial" w:hAnsi="Arial" w:cs="Arial"/>
          <w:color w:val="000000"/>
          <w:sz w:val="24"/>
          <w:szCs w:val="24"/>
          <w:shd w:val="clear" w:color="auto" w:fill="FFFFFF"/>
          <w:lang w:val="mn-MN"/>
        </w:rPr>
        <w:t>ов тогтооно.</w:t>
      </w:r>
    </w:p>
    <w:p w14:paraId="16DC86B8" w14:textId="77777777" w:rsidR="00857301" w:rsidRPr="00CD3331" w:rsidRDefault="00857301" w:rsidP="00F9554B">
      <w:pPr>
        <w:pStyle w:val="ListParagraph"/>
        <w:spacing w:line="240" w:lineRule="auto"/>
        <w:jc w:val="both"/>
        <w:rPr>
          <w:rFonts w:ascii="Arial" w:hAnsi="Arial" w:cs="Arial"/>
          <w:b/>
          <w:sz w:val="24"/>
          <w:szCs w:val="24"/>
          <w:lang w:val="mn-MN"/>
        </w:rPr>
      </w:pPr>
    </w:p>
    <w:p w14:paraId="532DCDD6" w14:textId="77777777" w:rsidR="006154B2" w:rsidRPr="00CD3331" w:rsidRDefault="006154B2" w:rsidP="00F9554B">
      <w:pPr>
        <w:pStyle w:val="ListParagraph"/>
        <w:spacing w:line="240" w:lineRule="auto"/>
        <w:jc w:val="both"/>
        <w:rPr>
          <w:rFonts w:ascii="Arial" w:hAnsi="Arial" w:cs="Arial"/>
          <w:b/>
          <w:sz w:val="24"/>
          <w:szCs w:val="24"/>
          <w:lang w:val="mn-MN"/>
        </w:rPr>
      </w:pPr>
    </w:p>
    <w:p w14:paraId="4DA9396D" w14:textId="3140F2E2" w:rsidR="00B76CB2" w:rsidRPr="00CD3331" w:rsidRDefault="00BF75DC" w:rsidP="00F9554B">
      <w:pPr>
        <w:pStyle w:val="ListParagraph"/>
        <w:numPr>
          <w:ilvl w:val="0"/>
          <w:numId w:val="12"/>
        </w:numPr>
        <w:spacing w:before="240" w:after="0" w:line="240" w:lineRule="auto"/>
        <w:jc w:val="center"/>
        <w:rPr>
          <w:rFonts w:ascii="Arial" w:hAnsi="Arial" w:cs="Arial"/>
          <w:b/>
          <w:bCs/>
          <w:color w:val="000000"/>
          <w:sz w:val="24"/>
          <w:szCs w:val="24"/>
          <w:shd w:val="clear" w:color="auto" w:fill="FFFFFF"/>
          <w:lang w:val="mn-MN"/>
        </w:rPr>
      </w:pPr>
      <w:r w:rsidRPr="00CD3331">
        <w:rPr>
          <w:rFonts w:ascii="Arial" w:hAnsi="Arial" w:cs="Arial"/>
          <w:b/>
          <w:bCs/>
          <w:color w:val="000000"/>
          <w:sz w:val="24"/>
          <w:szCs w:val="24"/>
          <w:shd w:val="clear" w:color="auto" w:fill="FFFFFF"/>
          <w:lang w:val="mn-MN"/>
        </w:rPr>
        <w:t>ТЕЛЕВИЗ</w:t>
      </w:r>
      <w:r w:rsidR="00A86AE4" w:rsidRPr="00CD3331">
        <w:rPr>
          <w:rFonts w:ascii="Arial" w:hAnsi="Arial" w:cs="Arial"/>
          <w:b/>
          <w:bCs/>
          <w:color w:val="000000"/>
          <w:sz w:val="24"/>
          <w:szCs w:val="24"/>
          <w:shd w:val="clear" w:color="auto" w:fill="FFFFFF"/>
          <w:lang w:val="mn-MN"/>
        </w:rPr>
        <w:t xml:space="preserve"> ТАЛЫН</w:t>
      </w:r>
      <w:r w:rsidR="00B76CB2" w:rsidRPr="00CD3331">
        <w:rPr>
          <w:rFonts w:ascii="Arial" w:hAnsi="Arial" w:cs="Arial"/>
          <w:b/>
          <w:bCs/>
          <w:color w:val="000000"/>
          <w:sz w:val="24"/>
          <w:szCs w:val="24"/>
          <w:shd w:val="clear" w:color="auto" w:fill="FFFFFF"/>
          <w:lang w:val="mn-MN"/>
        </w:rPr>
        <w:t xml:space="preserve"> ЭРХ, ҮҮРЭГ</w:t>
      </w:r>
    </w:p>
    <w:p w14:paraId="688D9429" w14:textId="7037B7D8" w:rsidR="00506D90" w:rsidRPr="00CD3331" w:rsidRDefault="006B1077" w:rsidP="00F9554B">
      <w:pPr>
        <w:pStyle w:val="ListParagraph"/>
        <w:numPr>
          <w:ilvl w:val="1"/>
          <w:numId w:val="12"/>
        </w:numPr>
        <w:spacing w:before="240" w:after="0"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lastRenderedPageBreak/>
        <w:t>Телевиз</w:t>
      </w:r>
      <w:r w:rsidR="00717400" w:rsidRPr="00CD3331">
        <w:rPr>
          <w:rFonts w:ascii="Arial" w:hAnsi="Arial" w:cs="Arial"/>
          <w:color w:val="000000"/>
          <w:sz w:val="24"/>
          <w:szCs w:val="24"/>
          <w:shd w:val="clear" w:color="auto" w:fill="FFFFFF"/>
          <w:lang w:val="mn-MN"/>
        </w:rPr>
        <w:t xml:space="preserve"> нь төрт ёс, түүх, соёл, хэл бичгийн уламжлал, үндэсний үнэт зүйлсийг түгээн дэлгэрүүлж, соёлын бүтээлч үйлдвэрлэлийг хөгжүүлэх, залуу үеийн эх түүхийн мэдлэгийг д</w:t>
      </w:r>
      <w:r w:rsidR="00C86FF2" w:rsidRPr="00CD3331">
        <w:rPr>
          <w:rFonts w:ascii="Arial" w:hAnsi="Arial" w:cs="Arial"/>
          <w:color w:val="000000"/>
          <w:sz w:val="24"/>
          <w:szCs w:val="24"/>
          <w:shd w:val="clear" w:color="auto" w:fill="FFFFFF"/>
          <w:lang w:val="mn-MN"/>
        </w:rPr>
        <w:t>ээшлүүлэхэд хувь нэмрээ оруулж</w:t>
      </w:r>
      <w:r w:rsidR="003A1367" w:rsidRPr="00CD3331">
        <w:rPr>
          <w:rFonts w:ascii="Arial" w:hAnsi="Arial" w:cs="Arial"/>
          <w:color w:val="000000"/>
          <w:sz w:val="24"/>
          <w:szCs w:val="24"/>
          <w:shd w:val="clear" w:color="auto" w:fill="FFFFFF"/>
          <w:lang w:val="mn-MN"/>
        </w:rPr>
        <w:t xml:space="preserve"> </w:t>
      </w:r>
      <w:r w:rsidR="00EA3000">
        <w:rPr>
          <w:rFonts w:ascii="Arial" w:hAnsi="Arial" w:cs="Arial"/>
          <w:color w:val="000000"/>
          <w:sz w:val="24"/>
          <w:szCs w:val="24"/>
          <w:shd w:val="clear" w:color="auto" w:fill="FFFFFF"/>
          <w:lang w:val="mn-MN"/>
        </w:rPr>
        <w:t>........................</w:t>
      </w:r>
      <w:r w:rsidRPr="00CD3331">
        <w:rPr>
          <w:rFonts w:ascii="Arial" w:hAnsi="Arial" w:cs="Arial"/>
          <w:color w:val="000000"/>
          <w:sz w:val="24"/>
          <w:szCs w:val="24"/>
          <w:lang w:val="mn-MN"/>
        </w:rPr>
        <w:t>д</w:t>
      </w:r>
      <w:r w:rsidRPr="00CD3331">
        <w:rPr>
          <w:rFonts w:ascii="Arial" w:hAnsi="Arial" w:cs="Arial"/>
          <w:color w:val="000000"/>
          <w:sz w:val="20"/>
          <w:szCs w:val="20"/>
          <w:lang w:val="mn-MN"/>
        </w:rPr>
        <w:t xml:space="preserve"> </w:t>
      </w:r>
      <w:r w:rsidR="00116813" w:rsidRPr="00CD3331">
        <w:rPr>
          <w:rFonts w:ascii="Arial" w:hAnsi="Arial" w:cs="Arial"/>
          <w:color w:val="000000"/>
          <w:sz w:val="24"/>
          <w:szCs w:val="24"/>
          <w:shd w:val="clear" w:color="auto" w:fill="FFFFFF"/>
          <w:lang w:val="mn-MN"/>
        </w:rPr>
        <w:t>хадгалагдаж буй</w:t>
      </w:r>
      <w:r w:rsidR="00186E9A" w:rsidRPr="00CD3331">
        <w:rPr>
          <w:rFonts w:ascii="Arial" w:hAnsi="Arial" w:cs="Arial"/>
          <w:color w:val="000000"/>
          <w:sz w:val="24"/>
          <w:szCs w:val="24"/>
          <w:shd w:val="clear" w:color="auto" w:fill="FFFFFF"/>
          <w:lang w:val="mn-MN"/>
        </w:rPr>
        <w:t xml:space="preserve"> тү</w:t>
      </w:r>
      <w:r w:rsidR="00FD6394" w:rsidRPr="00CD3331">
        <w:rPr>
          <w:rFonts w:ascii="Arial" w:hAnsi="Arial" w:cs="Arial"/>
          <w:color w:val="000000"/>
          <w:sz w:val="24"/>
          <w:szCs w:val="24"/>
          <w:shd w:val="clear" w:color="auto" w:fill="FFFFFF"/>
          <w:lang w:val="mn-MN"/>
        </w:rPr>
        <w:t>ү</w:t>
      </w:r>
      <w:r w:rsidR="00186E9A" w:rsidRPr="00CD3331">
        <w:rPr>
          <w:rFonts w:ascii="Arial" w:hAnsi="Arial" w:cs="Arial"/>
          <w:color w:val="000000"/>
          <w:sz w:val="24"/>
          <w:szCs w:val="24"/>
          <w:shd w:val="clear" w:color="auto" w:fill="FFFFFF"/>
          <w:lang w:val="mn-MN"/>
        </w:rPr>
        <w:t xml:space="preserve">х соёлын дурсгалт </w:t>
      </w:r>
      <w:r w:rsidR="00C86FF2" w:rsidRPr="00CD3331">
        <w:rPr>
          <w:rFonts w:ascii="Arial" w:hAnsi="Arial" w:cs="Arial"/>
          <w:color w:val="000000"/>
          <w:sz w:val="24"/>
          <w:szCs w:val="24"/>
          <w:shd w:val="clear" w:color="auto" w:fill="FFFFFF"/>
          <w:lang w:val="mn-MN"/>
        </w:rPr>
        <w:t xml:space="preserve">зүйлийг </w:t>
      </w:r>
      <w:r w:rsidR="00717400" w:rsidRPr="00CD3331">
        <w:rPr>
          <w:rFonts w:ascii="Arial" w:hAnsi="Arial" w:cs="Arial"/>
          <w:color w:val="000000"/>
          <w:sz w:val="24"/>
          <w:szCs w:val="24"/>
          <w:shd w:val="clear" w:color="auto" w:fill="FFFFFF"/>
          <w:lang w:val="mn-MN"/>
        </w:rPr>
        <w:t>нэвтрүүлгээр сурталчлан таниулна.</w:t>
      </w:r>
    </w:p>
    <w:p w14:paraId="50CBA1B7" w14:textId="71690B1A" w:rsidR="006B1077" w:rsidRPr="00CD3331" w:rsidRDefault="005C3C20" w:rsidP="00F9554B">
      <w:pPr>
        <w:pStyle w:val="ListParagraph"/>
        <w:numPr>
          <w:ilvl w:val="1"/>
          <w:numId w:val="12"/>
        </w:numPr>
        <w:spacing w:before="240" w:after="0" w:line="240" w:lineRule="auto"/>
        <w:jc w:val="both"/>
        <w:rPr>
          <w:rFonts w:ascii="Arial" w:hAnsi="Arial" w:cs="Arial"/>
          <w:color w:val="000000"/>
          <w:sz w:val="24"/>
          <w:szCs w:val="24"/>
          <w:shd w:val="clear" w:color="auto" w:fill="FFFFFF"/>
          <w:lang w:val="mn-MN"/>
        </w:rPr>
      </w:pPr>
      <w:r w:rsidRPr="00CD3331">
        <w:rPr>
          <w:rFonts w:ascii="Arial" w:hAnsi="Arial" w:cs="Arial"/>
          <w:sz w:val="24"/>
          <w:szCs w:val="24"/>
          <w:lang w:val="mn-MN"/>
        </w:rPr>
        <w:t>“Нүүдэл</w:t>
      </w:r>
      <w:r w:rsidR="001756F6" w:rsidRPr="00CD3331">
        <w:rPr>
          <w:rFonts w:ascii="Arial" w:hAnsi="Arial" w:cs="Arial"/>
          <w:sz w:val="24"/>
          <w:szCs w:val="24"/>
          <w:lang w:val="mn-MN"/>
        </w:rPr>
        <w:t xml:space="preserve">чдийн өв соёл” </w:t>
      </w:r>
      <w:r w:rsidRPr="00CD3331">
        <w:rPr>
          <w:rFonts w:ascii="Arial" w:hAnsi="Arial" w:cs="Arial"/>
          <w:sz w:val="24"/>
          <w:szCs w:val="24"/>
          <w:lang w:val="mn-MN"/>
        </w:rPr>
        <w:t>нэ</w:t>
      </w:r>
      <w:r w:rsidR="003D6615" w:rsidRPr="00CD3331">
        <w:rPr>
          <w:rFonts w:ascii="Arial" w:hAnsi="Arial" w:cs="Arial"/>
          <w:sz w:val="24"/>
          <w:szCs w:val="24"/>
          <w:lang w:val="mn-MN"/>
        </w:rPr>
        <w:t xml:space="preserve">втрүүлгийн онцгой эрхийг эдлэх бөгөөд нэвтрүүлгийн бичлэгийг  талуудад </w:t>
      </w:r>
      <w:r w:rsidR="004D23E7" w:rsidRPr="00CD3331">
        <w:rPr>
          <w:rFonts w:ascii="Arial" w:hAnsi="Arial" w:cs="Arial"/>
          <w:sz w:val="24"/>
          <w:szCs w:val="24"/>
          <w:lang w:val="mn-MN"/>
        </w:rPr>
        <w:t>Стар</w:t>
      </w:r>
      <w:r w:rsidR="003D6615" w:rsidRPr="00CD3331">
        <w:rPr>
          <w:rFonts w:ascii="Arial" w:hAnsi="Arial" w:cs="Arial"/>
          <w:sz w:val="24"/>
          <w:szCs w:val="24"/>
          <w:lang w:val="mn-MN"/>
        </w:rPr>
        <w:t xml:space="preserve"> телевизийн логотойгоор хүлээлгэн өгнө.</w:t>
      </w:r>
    </w:p>
    <w:p w14:paraId="2E41EB99" w14:textId="3303DB62" w:rsidR="00B76CB2" w:rsidRPr="00CD3331" w:rsidRDefault="00BF75DC" w:rsidP="00F9554B">
      <w:pPr>
        <w:pStyle w:val="ListParagraph"/>
        <w:numPr>
          <w:ilvl w:val="1"/>
          <w:numId w:val="12"/>
        </w:numPr>
        <w:spacing w:after="0" w:line="240" w:lineRule="auto"/>
        <w:jc w:val="both"/>
        <w:rPr>
          <w:rFonts w:ascii="Arial" w:hAnsi="Arial" w:cs="Arial"/>
          <w:b/>
          <w:bCs/>
          <w:sz w:val="24"/>
          <w:szCs w:val="24"/>
          <w:shd w:val="clear" w:color="auto" w:fill="FFFFFF"/>
          <w:lang w:val="mn-MN"/>
        </w:rPr>
      </w:pPr>
      <w:r w:rsidRPr="00CD3331">
        <w:rPr>
          <w:rFonts w:ascii="Arial" w:hAnsi="Arial" w:cs="Arial"/>
          <w:sz w:val="24"/>
          <w:szCs w:val="24"/>
          <w:shd w:val="clear" w:color="auto" w:fill="FFFFFF"/>
          <w:lang w:val="mn-MN"/>
        </w:rPr>
        <w:t xml:space="preserve">Телевиз </w:t>
      </w:r>
      <w:r w:rsidR="00CA3A92" w:rsidRPr="00CD3331">
        <w:rPr>
          <w:rFonts w:ascii="Arial" w:hAnsi="Arial" w:cs="Arial"/>
          <w:sz w:val="24"/>
          <w:szCs w:val="24"/>
          <w:shd w:val="clear" w:color="auto" w:fill="FFFFFF"/>
          <w:lang w:val="mn-MN"/>
        </w:rPr>
        <w:t xml:space="preserve">нь </w:t>
      </w:r>
      <w:r w:rsidR="00116813" w:rsidRPr="00CD3331">
        <w:rPr>
          <w:rFonts w:ascii="Arial" w:hAnsi="Arial" w:cs="Arial"/>
          <w:sz w:val="24"/>
          <w:szCs w:val="24"/>
          <w:shd w:val="clear" w:color="auto" w:fill="FFFFFF"/>
          <w:lang w:val="mn-MN"/>
        </w:rPr>
        <w:t>хамтын ажиллагааны хүрээнд х</w:t>
      </w:r>
      <w:r w:rsidR="005A6F2F" w:rsidRPr="00CD3331">
        <w:rPr>
          <w:rFonts w:ascii="Arial" w:hAnsi="Arial" w:cs="Arial"/>
          <w:sz w:val="24"/>
          <w:szCs w:val="24"/>
          <w:shd w:val="clear" w:color="auto" w:fill="FFFFFF"/>
          <w:lang w:val="mn-MN"/>
        </w:rPr>
        <w:t>амтрагч</w:t>
      </w:r>
      <w:r w:rsidR="00116813" w:rsidRPr="00CD3331">
        <w:rPr>
          <w:rFonts w:ascii="Arial" w:hAnsi="Arial" w:cs="Arial"/>
          <w:sz w:val="24"/>
          <w:szCs w:val="24"/>
          <w:shd w:val="clear" w:color="auto" w:fill="FFFFFF"/>
          <w:lang w:val="mn-MN"/>
        </w:rPr>
        <w:t xml:space="preserve"> талын</w:t>
      </w:r>
      <w:r w:rsidR="009B1AAB" w:rsidRPr="00CD3331">
        <w:rPr>
          <w:rFonts w:ascii="Arial" w:hAnsi="Arial" w:cs="Arial"/>
          <w:sz w:val="24"/>
          <w:szCs w:val="24"/>
          <w:shd w:val="clear" w:color="auto" w:fill="FFFFFF"/>
          <w:lang w:val="mn-MN"/>
        </w:rPr>
        <w:t xml:space="preserve"> </w:t>
      </w:r>
      <w:r w:rsidR="00116813" w:rsidRPr="00CD3331">
        <w:rPr>
          <w:rFonts w:ascii="Arial" w:hAnsi="Arial" w:cs="Arial"/>
          <w:sz w:val="24"/>
          <w:szCs w:val="24"/>
          <w:shd w:val="clear" w:color="auto" w:fill="FFFFFF"/>
          <w:lang w:val="mn-MN"/>
        </w:rPr>
        <w:t xml:space="preserve">үйл ажиллагааны </w:t>
      </w:r>
      <w:r w:rsidR="00707EE7" w:rsidRPr="00CD3331">
        <w:rPr>
          <w:rFonts w:ascii="Arial" w:hAnsi="Arial" w:cs="Arial"/>
          <w:sz w:val="24"/>
          <w:szCs w:val="24"/>
          <w:shd w:val="clear" w:color="auto" w:fill="FFFFFF"/>
          <w:lang w:val="mn-MN"/>
        </w:rPr>
        <w:t xml:space="preserve">талаар </w:t>
      </w:r>
      <w:r w:rsidR="00175D0A" w:rsidRPr="00CD3331">
        <w:rPr>
          <w:rFonts w:ascii="Arial" w:hAnsi="Arial" w:cs="Arial"/>
          <w:sz w:val="24"/>
          <w:szCs w:val="24"/>
          <w:shd w:val="clear" w:color="auto" w:fill="FFFFFF"/>
          <w:lang w:val="mn-MN"/>
        </w:rPr>
        <w:t>ф</w:t>
      </w:r>
      <w:r w:rsidR="00707EE7" w:rsidRPr="00CD3331">
        <w:rPr>
          <w:rFonts w:ascii="Arial" w:hAnsi="Arial" w:cs="Arial"/>
          <w:sz w:val="24"/>
          <w:szCs w:val="24"/>
          <w:shd w:val="clear" w:color="auto" w:fill="FFFFFF"/>
          <w:lang w:val="mn-MN"/>
        </w:rPr>
        <w:t>ото зураг болон бичлэгийг</w:t>
      </w:r>
      <w:r w:rsidR="00CA3A92" w:rsidRPr="00CD3331">
        <w:rPr>
          <w:rFonts w:ascii="Arial" w:hAnsi="Arial" w:cs="Arial"/>
          <w:sz w:val="24"/>
          <w:szCs w:val="24"/>
          <w:shd w:val="clear" w:color="auto" w:fill="FFFFFF"/>
          <w:lang w:val="mn-MN"/>
        </w:rPr>
        <w:t xml:space="preserve"> чанарын өндөр түв</w:t>
      </w:r>
      <w:r w:rsidR="00707EE7" w:rsidRPr="00CD3331">
        <w:rPr>
          <w:rFonts w:ascii="Arial" w:hAnsi="Arial" w:cs="Arial"/>
          <w:sz w:val="24"/>
          <w:szCs w:val="24"/>
          <w:shd w:val="clear" w:color="auto" w:fill="FFFFFF"/>
          <w:lang w:val="mn-MN"/>
        </w:rPr>
        <w:t xml:space="preserve">шинд бэлтгэн </w:t>
      </w:r>
      <w:r w:rsidR="00116813" w:rsidRPr="00CD3331">
        <w:rPr>
          <w:rFonts w:ascii="Arial" w:hAnsi="Arial" w:cs="Arial"/>
          <w:sz w:val="24"/>
          <w:szCs w:val="24"/>
          <w:shd w:val="clear" w:color="auto" w:fill="FFFFFF"/>
          <w:lang w:val="mn-MN"/>
        </w:rPr>
        <w:t>хамтрагч талын</w:t>
      </w:r>
      <w:r w:rsidR="00CA3A92" w:rsidRPr="00CD3331">
        <w:rPr>
          <w:rFonts w:ascii="Arial" w:hAnsi="Arial" w:cs="Arial"/>
          <w:sz w:val="24"/>
          <w:szCs w:val="24"/>
          <w:shd w:val="clear" w:color="auto" w:fill="FFFFFF"/>
          <w:lang w:val="mn-MN"/>
        </w:rPr>
        <w:t xml:space="preserve"> үйл ажиллагааг дэмжин ажиллана. </w:t>
      </w:r>
    </w:p>
    <w:p w14:paraId="2C966050" w14:textId="4A0A399F" w:rsidR="00B76CB2" w:rsidRPr="00CD3331" w:rsidRDefault="005C3C20" w:rsidP="00F9554B">
      <w:pPr>
        <w:pStyle w:val="ListParagraph"/>
        <w:numPr>
          <w:ilvl w:val="1"/>
          <w:numId w:val="12"/>
        </w:numPr>
        <w:spacing w:after="0" w:line="240" w:lineRule="auto"/>
        <w:jc w:val="both"/>
        <w:rPr>
          <w:rFonts w:ascii="Arial" w:hAnsi="Arial" w:cs="Arial"/>
          <w:bCs/>
          <w:sz w:val="24"/>
          <w:szCs w:val="24"/>
          <w:shd w:val="clear" w:color="auto" w:fill="FFFFFF"/>
          <w:lang w:val="mn-MN"/>
        </w:rPr>
      </w:pPr>
      <w:r w:rsidRPr="00CD3331">
        <w:rPr>
          <w:rFonts w:ascii="Arial" w:hAnsi="Arial" w:cs="Arial"/>
          <w:sz w:val="24"/>
          <w:szCs w:val="24"/>
          <w:shd w:val="clear" w:color="auto" w:fill="FFFFFF"/>
          <w:lang w:val="mn-MN"/>
        </w:rPr>
        <w:t xml:space="preserve">Телевиз нь </w:t>
      </w:r>
      <w:r w:rsidR="00EA3000">
        <w:rPr>
          <w:rFonts w:ascii="Arial" w:hAnsi="Arial" w:cs="Arial"/>
          <w:sz w:val="24"/>
          <w:szCs w:val="24"/>
          <w:shd w:val="clear" w:color="auto" w:fill="FFFFFF"/>
          <w:lang w:val="mn-MN"/>
        </w:rPr>
        <w:t>..................................</w:t>
      </w:r>
      <w:r w:rsidR="008112DB" w:rsidRPr="00CD3331">
        <w:rPr>
          <w:rFonts w:ascii="Arial" w:hAnsi="Arial" w:cs="Arial"/>
          <w:sz w:val="20"/>
          <w:szCs w:val="20"/>
          <w:lang w:val="mn-MN"/>
        </w:rPr>
        <w:t xml:space="preserve"> </w:t>
      </w:r>
      <w:r w:rsidR="00116813" w:rsidRPr="00CD3331">
        <w:rPr>
          <w:rFonts w:ascii="Arial" w:hAnsi="Arial" w:cs="Arial"/>
          <w:sz w:val="24"/>
          <w:szCs w:val="24"/>
          <w:shd w:val="clear" w:color="auto" w:fill="FFFFFF"/>
          <w:lang w:val="mn-MN"/>
        </w:rPr>
        <w:t>сан хөмрөгт хадгалагдаж буй баримтат кино, үйл ажиллагааны видео зэргийг өөрийн телевизийн эфирээр дамжуулан олон нийтэд сурталчлан таниулж</w:t>
      </w:r>
      <w:r w:rsidRPr="00CD3331">
        <w:rPr>
          <w:rFonts w:ascii="Arial" w:hAnsi="Arial" w:cs="Arial"/>
          <w:sz w:val="24"/>
          <w:szCs w:val="24"/>
          <w:shd w:val="clear" w:color="auto" w:fill="FFFFFF"/>
          <w:lang w:val="mn-MN"/>
        </w:rPr>
        <w:t>,</w:t>
      </w:r>
      <w:r w:rsidR="00116813" w:rsidRPr="00CD3331">
        <w:rPr>
          <w:rFonts w:ascii="Arial" w:hAnsi="Arial" w:cs="Arial"/>
          <w:sz w:val="24"/>
          <w:szCs w:val="24"/>
          <w:shd w:val="clear" w:color="auto" w:fill="FFFFFF"/>
          <w:lang w:val="mn-MN"/>
        </w:rPr>
        <w:t xml:space="preserve"> үйл ажиллагааг дэмжин ажиллана</w:t>
      </w:r>
      <w:r w:rsidRPr="00CD3331">
        <w:rPr>
          <w:rFonts w:ascii="Arial" w:hAnsi="Arial" w:cs="Arial"/>
          <w:sz w:val="24"/>
          <w:szCs w:val="24"/>
          <w:shd w:val="clear" w:color="auto" w:fill="FFFFFF"/>
          <w:lang w:val="mn-MN"/>
        </w:rPr>
        <w:t>.</w:t>
      </w:r>
    </w:p>
    <w:p w14:paraId="3E96A99A" w14:textId="017D57E0" w:rsidR="00B76CB2" w:rsidRPr="00CD3331" w:rsidRDefault="005C3C20" w:rsidP="00F9554B">
      <w:pPr>
        <w:pStyle w:val="ListParagraph"/>
        <w:numPr>
          <w:ilvl w:val="1"/>
          <w:numId w:val="12"/>
        </w:numPr>
        <w:spacing w:after="0" w:line="240" w:lineRule="auto"/>
        <w:jc w:val="both"/>
        <w:rPr>
          <w:rFonts w:ascii="Arial" w:hAnsi="Arial" w:cs="Arial"/>
          <w:b/>
          <w:bCs/>
          <w:color w:val="000000"/>
          <w:sz w:val="24"/>
          <w:szCs w:val="24"/>
          <w:shd w:val="clear" w:color="auto" w:fill="FFFFFF"/>
          <w:lang w:val="mn-MN"/>
        </w:rPr>
      </w:pPr>
      <w:r w:rsidRPr="00CD3331">
        <w:rPr>
          <w:rFonts w:ascii="Arial" w:hAnsi="Arial" w:cs="Arial"/>
          <w:sz w:val="24"/>
          <w:szCs w:val="24"/>
          <w:shd w:val="clear" w:color="auto" w:fill="FFFFFF"/>
          <w:lang w:val="mn-MN"/>
        </w:rPr>
        <w:t>Телевиз нь</w:t>
      </w:r>
      <w:r w:rsidR="007F06CD" w:rsidRPr="00CD3331">
        <w:rPr>
          <w:rFonts w:ascii="Arial" w:hAnsi="Arial" w:cs="Arial"/>
          <w:color w:val="000000"/>
          <w:sz w:val="24"/>
          <w:szCs w:val="24"/>
          <w:shd w:val="clear" w:color="auto" w:fill="FFFFFF"/>
          <w:lang w:val="mn-MN"/>
        </w:rPr>
        <w:t xml:space="preserve"> </w:t>
      </w:r>
      <w:r w:rsidR="009B1AAB" w:rsidRPr="00CD3331">
        <w:rPr>
          <w:rFonts w:ascii="Arial" w:hAnsi="Arial" w:cs="Arial"/>
          <w:color w:val="000000"/>
          <w:sz w:val="24"/>
          <w:szCs w:val="24"/>
          <w:shd w:val="clear" w:color="auto" w:fill="FFFFFF"/>
          <w:lang w:val="mn-MN"/>
        </w:rPr>
        <w:t>нэвтрүүлгийн зураг авалтын товыг</w:t>
      </w:r>
      <w:r w:rsidR="007473D4" w:rsidRPr="00CD3331">
        <w:rPr>
          <w:rFonts w:ascii="Arial" w:hAnsi="Arial" w:cs="Arial"/>
          <w:color w:val="000000"/>
          <w:sz w:val="24"/>
          <w:szCs w:val="24"/>
          <w:shd w:val="clear" w:color="auto" w:fill="FFFFFF"/>
          <w:lang w:val="mn-MN"/>
        </w:rPr>
        <w:t xml:space="preserve"> </w:t>
      </w:r>
      <w:r w:rsidR="00116813" w:rsidRPr="00CD3331">
        <w:rPr>
          <w:rFonts w:ascii="Arial" w:hAnsi="Arial" w:cs="Arial"/>
          <w:color w:val="000000"/>
          <w:sz w:val="24"/>
          <w:szCs w:val="24"/>
          <w:shd w:val="clear" w:color="auto" w:fill="FFFFFF"/>
          <w:lang w:val="mn-MN"/>
        </w:rPr>
        <w:t xml:space="preserve">хамтрагч талын </w:t>
      </w:r>
      <w:r w:rsidR="007473D4" w:rsidRPr="00CD3331">
        <w:rPr>
          <w:rFonts w:ascii="Arial" w:hAnsi="Arial" w:cs="Arial"/>
          <w:color w:val="000000"/>
          <w:sz w:val="24"/>
          <w:szCs w:val="24"/>
          <w:shd w:val="clear" w:color="auto" w:fill="FFFFFF"/>
          <w:lang w:val="mn-MN"/>
        </w:rPr>
        <w:t>харилцах ажилтантай урьдчилан тохиролцож</w:t>
      </w:r>
      <w:r w:rsidR="00281C1C" w:rsidRPr="00CD3331">
        <w:rPr>
          <w:rFonts w:ascii="Arial" w:hAnsi="Arial" w:cs="Arial"/>
          <w:color w:val="000000"/>
          <w:sz w:val="24"/>
          <w:szCs w:val="24"/>
          <w:shd w:val="clear" w:color="auto" w:fill="FFFFFF"/>
          <w:lang w:val="mn-MN"/>
        </w:rPr>
        <w:t xml:space="preserve"> </w:t>
      </w:r>
      <w:r w:rsidR="009B1AAB" w:rsidRPr="00CD3331">
        <w:rPr>
          <w:rFonts w:ascii="Arial" w:hAnsi="Arial" w:cs="Arial"/>
          <w:color w:val="000000"/>
          <w:sz w:val="24"/>
          <w:szCs w:val="24"/>
          <w:shd w:val="clear" w:color="auto" w:fill="FFFFFF"/>
          <w:lang w:val="mn-MN"/>
        </w:rPr>
        <w:t xml:space="preserve"> баталгаажуулна. </w:t>
      </w:r>
      <w:r w:rsidR="00281C1C" w:rsidRPr="00CD3331">
        <w:rPr>
          <w:rFonts w:ascii="Arial" w:hAnsi="Arial" w:cs="Arial"/>
          <w:color w:val="000000"/>
          <w:sz w:val="24"/>
          <w:szCs w:val="24"/>
          <w:shd w:val="clear" w:color="auto" w:fill="FFFFFF"/>
          <w:lang w:val="mn-MN"/>
        </w:rPr>
        <w:t xml:space="preserve"> </w:t>
      </w:r>
    </w:p>
    <w:p w14:paraId="4FA8A0E7" w14:textId="41F438C7" w:rsidR="00B76CB2" w:rsidRPr="00CD3331" w:rsidRDefault="005C3C20" w:rsidP="00F9554B">
      <w:pPr>
        <w:pStyle w:val="ListParagraph"/>
        <w:numPr>
          <w:ilvl w:val="1"/>
          <w:numId w:val="12"/>
        </w:numPr>
        <w:spacing w:after="0" w:line="240" w:lineRule="auto"/>
        <w:jc w:val="both"/>
        <w:rPr>
          <w:rFonts w:ascii="Arial" w:hAnsi="Arial" w:cs="Arial"/>
          <w:b/>
          <w:bCs/>
          <w:color w:val="000000"/>
          <w:sz w:val="24"/>
          <w:szCs w:val="24"/>
          <w:shd w:val="clear" w:color="auto" w:fill="FFFFFF"/>
          <w:lang w:val="mn-MN"/>
        </w:rPr>
      </w:pPr>
      <w:r w:rsidRPr="00CD3331">
        <w:rPr>
          <w:rFonts w:ascii="Arial" w:hAnsi="Arial" w:cs="Arial"/>
          <w:sz w:val="24"/>
          <w:szCs w:val="24"/>
          <w:shd w:val="clear" w:color="auto" w:fill="FFFFFF"/>
          <w:lang w:val="mn-MN"/>
        </w:rPr>
        <w:t xml:space="preserve">Телевиз </w:t>
      </w:r>
      <w:r w:rsidR="00CA3A92" w:rsidRPr="00CD3331">
        <w:rPr>
          <w:rFonts w:ascii="Arial" w:hAnsi="Arial" w:cs="Arial"/>
          <w:color w:val="000000"/>
          <w:sz w:val="24"/>
          <w:szCs w:val="24"/>
          <w:shd w:val="clear" w:color="auto" w:fill="FFFFFF"/>
          <w:lang w:val="mn-MN"/>
        </w:rPr>
        <w:t xml:space="preserve">нь нэвтрүүлэгтэй холбоотой хэрэглэгдэхүүн, материал, үзмэрийн танилцуулга, </w:t>
      </w:r>
      <w:r w:rsidR="009B1AAB" w:rsidRPr="00CD3331">
        <w:rPr>
          <w:rFonts w:ascii="Arial" w:hAnsi="Arial" w:cs="Arial"/>
          <w:color w:val="000000"/>
          <w:sz w:val="24"/>
          <w:szCs w:val="24"/>
          <w:shd w:val="clear" w:color="auto" w:fill="FFFFFF"/>
          <w:lang w:val="mn-MN"/>
        </w:rPr>
        <w:t xml:space="preserve">тайлбарлагч ажилтан, </w:t>
      </w:r>
      <w:r w:rsidR="00CA3A92" w:rsidRPr="00CD3331">
        <w:rPr>
          <w:rFonts w:ascii="Arial" w:hAnsi="Arial" w:cs="Arial"/>
          <w:color w:val="000000"/>
          <w:sz w:val="24"/>
          <w:szCs w:val="24"/>
          <w:shd w:val="clear" w:color="auto" w:fill="FFFFFF"/>
          <w:lang w:val="mn-MN"/>
        </w:rPr>
        <w:t xml:space="preserve">зураг авалтын талбай зэргийг товлосон хугацаанд бэлдэж өгөхийг </w:t>
      </w:r>
      <w:r w:rsidR="00116813" w:rsidRPr="00CD3331">
        <w:rPr>
          <w:rFonts w:ascii="Arial" w:hAnsi="Arial" w:cs="Arial"/>
          <w:color w:val="000000"/>
          <w:sz w:val="24"/>
          <w:szCs w:val="24"/>
          <w:shd w:val="clear" w:color="auto" w:fill="FFFFFF"/>
          <w:lang w:val="mn-MN"/>
        </w:rPr>
        <w:t xml:space="preserve">шаардах эрхтэй. </w:t>
      </w:r>
    </w:p>
    <w:p w14:paraId="28183E14" w14:textId="5539A9F2" w:rsidR="00B76CB2" w:rsidRPr="00CD3331" w:rsidRDefault="005C3C20" w:rsidP="00F9554B">
      <w:pPr>
        <w:pStyle w:val="ListParagraph"/>
        <w:numPr>
          <w:ilvl w:val="1"/>
          <w:numId w:val="12"/>
        </w:numPr>
        <w:spacing w:after="0" w:line="240" w:lineRule="auto"/>
        <w:jc w:val="both"/>
        <w:rPr>
          <w:rFonts w:ascii="Arial" w:hAnsi="Arial" w:cs="Arial"/>
          <w:b/>
          <w:bCs/>
          <w:color w:val="000000"/>
          <w:sz w:val="24"/>
          <w:szCs w:val="24"/>
          <w:shd w:val="clear" w:color="auto" w:fill="FFFFFF"/>
          <w:lang w:val="mn-MN"/>
        </w:rPr>
      </w:pPr>
      <w:r w:rsidRPr="00CD3331">
        <w:rPr>
          <w:rFonts w:ascii="Arial" w:hAnsi="Arial" w:cs="Arial"/>
          <w:sz w:val="24"/>
          <w:szCs w:val="24"/>
          <w:shd w:val="clear" w:color="auto" w:fill="FFFFFF"/>
          <w:lang w:val="mn-MN"/>
        </w:rPr>
        <w:t xml:space="preserve">Телевиз нь </w:t>
      </w:r>
      <w:r w:rsidR="001D499C" w:rsidRPr="00CD3331">
        <w:rPr>
          <w:rFonts w:ascii="Arial" w:hAnsi="Arial" w:cs="Arial"/>
          <w:color w:val="000000"/>
          <w:sz w:val="24"/>
          <w:szCs w:val="24"/>
          <w:shd w:val="clear" w:color="auto" w:fill="FFFFFF"/>
          <w:lang w:val="mn-MN"/>
        </w:rPr>
        <w:t>н</w:t>
      </w:r>
      <w:r w:rsidR="00925CB7" w:rsidRPr="00CD3331">
        <w:rPr>
          <w:rFonts w:ascii="Arial" w:hAnsi="Arial" w:cs="Arial"/>
          <w:color w:val="000000"/>
          <w:sz w:val="24"/>
          <w:szCs w:val="24"/>
          <w:shd w:val="clear" w:color="auto" w:fill="FFFFFF"/>
          <w:lang w:val="mn-MN"/>
        </w:rPr>
        <w:t>э</w:t>
      </w:r>
      <w:r w:rsidR="009D6AE5" w:rsidRPr="00CD3331">
        <w:rPr>
          <w:rFonts w:ascii="Arial" w:hAnsi="Arial" w:cs="Arial"/>
          <w:color w:val="000000"/>
          <w:sz w:val="24"/>
          <w:szCs w:val="24"/>
          <w:shd w:val="clear" w:color="auto" w:fill="FFFFFF"/>
          <w:lang w:val="mn-MN"/>
        </w:rPr>
        <w:t>вт</w:t>
      </w:r>
      <w:r w:rsidRPr="00CD3331">
        <w:rPr>
          <w:rFonts w:ascii="Arial" w:hAnsi="Arial" w:cs="Arial"/>
          <w:color w:val="000000"/>
          <w:sz w:val="24"/>
          <w:szCs w:val="24"/>
          <w:shd w:val="clear" w:color="auto" w:fill="FFFFFF"/>
          <w:lang w:val="mn-MN"/>
        </w:rPr>
        <w:t>рүүлгийн зураг авалтын үед Музей</w:t>
      </w:r>
      <w:r w:rsidR="00BA702B" w:rsidRPr="00CD3331">
        <w:rPr>
          <w:rFonts w:ascii="Arial" w:hAnsi="Arial" w:cs="Arial"/>
          <w:color w:val="000000"/>
          <w:sz w:val="24"/>
          <w:szCs w:val="24"/>
          <w:shd w:val="clear" w:color="auto" w:fill="FFFFFF"/>
          <w:lang w:val="mn-MN"/>
        </w:rPr>
        <w:t xml:space="preserve">н </w:t>
      </w:r>
      <w:r w:rsidR="00925CB7" w:rsidRPr="00CD3331">
        <w:rPr>
          <w:rFonts w:ascii="Arial" w:hAnsi="Arial" w:cs="Arial"/>
          <w:color w:val="000000"/>
          <w:sz w:val="24"/>
          <w:szCs w:val="24"/>
          <w:shd w:val="clear" w:color="auto" w:fill="FFFFFF"/>
          <w:lang w:val="mn-MN"/>
        </w:rPr>
        <w:t>дүрэм</w:t>
      </w:r>
      <w:r w:rsidR="00E24C82" w:rsidRPr="00CD3331">
        <w:rPr>
          <w:rFonts w:ascii="Arial" w:hAnsi="Arial" w:cs="Arial"/>
          <w:color w:val="000000"/>
          <w:sz w:val="24"/>
          <w:szCs w:val="24"/>
          <w:shd w:val="clear" w:color="auto" w:fill="FFFFFF"/>
          <w:lang w:val="mn-MN"/>
        </w:rPr>
        <w:t>, журам,</w:t>
      </w:r>
      <w:r w:rsidR="00116813" w:rsidRPr="00CD3331">
        <w:rPr>
          <w:rFonts w:ascii="Arial" w:hAnsi="Arial" w:cs="Arial"/>
          <w:color w:val="000000"/>
          <w:sz w:val="24"/>
          <w:szCs w:val="24"/>
          <w:shd w:val="clear" w:color="auto" w:fill="FFFFFF"/>
          <w:lang w:val="mn-MN"/>
        </w:rPr>
        <w:t xml:space="preserve"> хадгалалтын стандартыг мөрдөж,</w:t>
      </w:r>
      <w:r w:rsidR="00A1452D" w:rsidRPr="00CD3331">
        <w:rPr>
          <w:rFonts w:ascii="Arial" w:hAnsi="Arial" w:cs="Arial"/>
          <w:color w:val="000000"/>
          <w:sz w:val="24"/>
          <w:szCs w:val="24"/>
          <w:shd w:val="clear" w:color="auto" w:fill="FFFFFF"/>
          <w:lang w:val="mn-MN"/>
        </w:rPr>
        <w:t xml:space="preserve"> ажилтнуудын тавьсан </w:t>
      </w:r>
      <w:r w:rsidR="00E24C82" w:rsidRPr="00CD3331">
        <w:rPr>
          <w:rFonts w:ascii="Arial" w:hAnsi="Arial" w:cs="Arial"/>
          <w:color w:val="000000"/>
          <w:sz w:val="24"/>
          <w:szCs w:val="24"/>
          <w:shd w:val="clear" w:color="auto" w:fill="FFFFFF"/>
          <w:lang w:val="mn-MN"/>
        </w:rPr>
        <w:t xml:space="preserve">зохих ёсны </w:t>
      </w:r>
      <w:r w:rsidR="00A1452D" w:rsidRPr="00CD3331">
        <w:rPr>
          <w:rFonts w:ascii="Arial" w:hAnsi="Arial" w:cs="Arial"/>
          <w:color w:val="000000"/>
          <w:sz w:val="24"/>
          <w:szCs w:val="24"/>
          <w:shd w:val="clear" w:color="auto" w:fill="FFFFFF"/>
          <w:lang w:val="mn-MN"/>
        </w:rPr>
        <w:t xml:space="preserve">шаардлагыг биелүүлэн ажиллана. </w:t>
      </w:r>
    </w:p>
    <w:p w14:paraId="289BA110" w14:textId="77777777" w:rsidR="00B76CB2" w:rsidRPr="00CD3331" w:rsidRDefault="00A1452D" w:rsidP="00F9554B">
      <w:pPr>
        <w:pStyle w:val="ListParagraph"/>
        <w:numPr>
          <w:ilvl w:val="1"/>
          <w:numId w:val="12"/>
        </w:numPr>
        <w:spacing w:after="0" w:line="240" w:lineRule="auto"/>
        <w:jc w:val="both"/>
        <w:rPr>
          <w:rFonts w:ascii="Arial" w:hAnsi="Arial" w:cs="Arial"/>
          <w:b/>
          <w:bCs/>
          <w:color w:val="000000"/>
          <w:sz w:val="24"/>
          <w:szCs w:val="24"/>
          <w:shd w:val="clear" w:color="auto" w:fill="FFFFFF"/>
          <w:lang w:val="mn-MN"/>
        </w:rPr>
      </w:pPr>
      <w:r w:rsidRPr="00CD3331">
        <w:rPr>
          <w:rFonts w:ascii="Arial" w:hAnsi="Arial" w:cs="Arial"/>
          <w:color w:val="000000"/>
          <w:sz w:val="24"/>
          <w:szCs w:val="24"/>
          <w:shd w:val="clear" w:color="auto" w:fill="FFFFFF"/>
          <w:lang w:val="mn-MN"/>
        </w:rPr>
        <w:t>Нэвтрүүлэг</w:t>
      </w:r>
      <w:r w:rsidR="00E24C82" w:rsidRPr="00CD3331">
        <w:rPr>
          <w:rFonts w:ascii="Arial" w:hAnsi="Arial" w:cs="Arial"/>
          <w:color w:val="000000"/>
          <w:sz w:val="24"/>
          <w:szCs w:val="24"/>
          <w:shd w:val="clear" w:color="auto" w:fill="FFFFFF"/>
          <w:lang w:val="mn-MN"/>
        </w:rPr>
        <w:t xml:space="preserve">т </w:t>
      </w:r>
      <w:r w:rsidR="00116813" w:rsidRPr="00CD3331">
        <w:rPr>
          <w:rFonts w:ascii="Arial" w:hAnsi="Arial" w:cs="Arial"/>
          <w:color w:val="000000"/>
          <w:sz w:val="24"/>
          <w:szCs w:val="24"/>
          <w:shd w:val="clear" w:color="auto" w:fill="FFFFFF"/>
          <w:lang w:val="mn-MN"/>
        </w:rPr>
        <w:t>хамтрагч талын</w:t>
      </w:r>
      <w:r w:rsidR="00E24C82" w:rsidRPr="00CD3331">
        <w:rPr>
          <w:rFonts w:ascii="Arial" w:hAnsi="Arial" w:cs="Arial"/>
          <w:color w:val="000000"/>
          <w:sz w:val="24"/>
          <w:szCs w:val="24"/>
          <w:shd w:val="clear" w:color="auto" w:fill="FFFFFF"/>
          <w:lang w:val="mn-MN"/>
        </w:rPr>
        <w:t xml:space="preserve"> нэр, таних тэмдэг логог </w:t>
      </w:r>
      <w:r w:rsidR="00D57E5B" w:rsidRPr="00CD3331">
        <w:rPr>
          <w:rFonts w:ascii="Arial" w:hAnsi="Arial" w:cs="Arial"/>
          <w:color w:val="000000"/>
          <w:sz w:val="24"/>
          <w:szCs w:val="24"/>
          <w:shd w:val="clear" w:color="auto" w:fill="FFFFFF"/>
          <w:lang w:val="mn-MN"/>
        </w:rPr>
        <w:t>тусгаж</w:t>
      </w:r>
      <w:r w:rsidRPr="00CD3331">
        <w:rPr>
          <w:rFonts w:ascii="Arial" w:hAnsi="Arial" w:cs="Arial"/>
          <w:color w:val="000000"/>
          <w:sz w:val="24"/>
          <w:szCs w:val="24"/>
          <w:shd w:val="clear" w:color="auto" w:fill="FFFFFF"/>
          <w:lang w:val="mn-MN"/>
        </w:rPr>
        <w:t xml:space="preserve"> хамтран ажиллагч байгууллагаар зарлана.  </w:t>
      </w:r>
    </w:p>
    <w:p w14:paraId="36D5FFB8" w14:textId="49162B60" w:rsidR="008F03AE" w:rsidRPr="00CD3331" w:rsidRDefault="008F03AE" w:rsidP="008F03AE">
      <w:pPr>
        <w:pStyle w:val="ListParagraph"/>
        <w:numPr>
          <w:ilvl w:val="1"/>
          <w:numId w:val="12"/>
        </w:numPr>
        <w:spacing w:line="240" w:lineRule="auto"/>
        <w:jc w:val="both"/>
        <w:rPr>
          <w:rFonts w:ascii="Arial" w:hAnsi="Arial" w:cs="Arial"/>
          <w:b/>
          <w:sz w:val="24"/>
          <w:szCs w:val="24"/>
          <w:lang w:val="mn-MN"/>
        </w:rPr>
      </w:pPr>
      <w:r w:rsidRPr="00CD3331">
        <w:rPr>
          <w:rFonts w:ascii="Arial" w:hAnsi="Arial" w:cs="Arial"/>
          <w:sz w:val="24"/>
          <w:szCs w:val="24"/>
          <w:shd w:val="clear" w:color="auto" w:fill="FFFFFF"/>
          <w:lang w:val="mn-MN"/>
        </w:rPr>
        <w:t>Телевизийн ажилтан нь музейд хадгалагдаж буй соёлын биет өв буюу үзмэрт  хүрэх эрхгүй байна.</w:t>
      </w:r>
    </w:p>
    <w:p w14:paraId="3994AEDC" w14:textId="5A067006" w:rsidR="00B76CB2" w:rsidRPr="00CD3331" w:rsidRDefault="00805D4A" w:rsidP="00F9554B">
      <w:pPr>
        <w:pStyle w:val="ListParagraph"/>
        <w:numPr>
          <w:ilvl w:val="1"/>
          <w:numId w:val="12"/>
        </w:numPr>
        <w:spacing w:after="0" w:line="240" w:lineRule="auto"/>
        <w:jc w:val="both"/>
        <w:rPr>
          <w:rFonts w:ascii="Arial" w:hAnsi="Arial" w:cs="Arial"/>
          <w:bCs/>
          <w:sz w:val="24"/>
          <w:szCs w:val="24"/>
          <w:shd w:val="clear" w:color="auto" w:fill="FFFFFF"/>
          <w:lang w:val="mn-MN"/>
        </w:rPr>
      </w:pPr>
      <w:r w:rsidRPr="00CD3331">
        <w:rPr>
          <w:rFonts w:ascii="Arial" w:hAnsi="Arial" w:cs="Arial"/>
          <w:sz w:val="24"/>
          <w:szCs w:val="24"/>
          <w:shd w:val="clear" w:color="auto" w:fill="FFFFFF"/>
          <w:lang w:val="mn-MN"/>
        </w:rPr>
        <w:t xml:space="preserve">Телевиз нь шаардлагатай тохиолдолд хамтын ажиллагааны хүрээнд </w:t>
      </w:r>
      <w:r w:rsidR="00707EE7" w:rsidRPr="00CD3331">
        <w:rPr>
          <w:rFonts w:ascii="Arial" w:hAnsi="Arial" w:cs="Arial"/>
          <w:sz w:val="24"/>
          <w:szCs w:val="24"/>
          <w:shd w:val="clear" w:color="auto" w:fill="FFFFFF"/>
          <w:lang w:val="mn-MN"/>
        </w:rPr>
        <w:t>хамт</w:t>
      </w:r>
      <w:r w:rsidR="00116813" w:rsidRPr="00CD3331">
        <w:rPr>
          <w:rFonts w:ascii="Arial" w:hAnsi="Arial" w:cs="Arial"/>
          <w:sz w:val="24"/>
          <w:szCs w:val="24"/>
          <w:shd w:val="clear" w:color="auto" w:fill="FFFFFF"/>
          <w:lang w:val="mn-MN"/>
        </w:rPr>
        <w:t>рагч талын</w:t>
      </w:r>
      <w:r w:rsidRPr="00CD3331">
        <w:rPr>
          <w:rFonts w:ascii="Arial" w:hAnsi="Arial" w:cs="Arial"/>
          <w:sz w:val="24"/>
          <w:szCs w:val="24"/>
          <w:shd w:val="clear" w:color="auto" w:fill="FFFFFF"/>
          <w:lang w:val="mn-MN"/>
        </w:rPr>
        <w:t xml:space="preserve"> ажилтан болон талбайн объектыг бусад нэвтрүү</w:t>
      </w:r>
      <w:r w:rsidR="00116813" w:rsidRPr="00CD3331">
        <w:rPr>
          <w:rFonts w:ascii="Arial" w:hAnsi="Arial" w:cs="Arial"/>
          <w:sz w:val="24"/>
          <w:szCs w:val="24"/>
          <w:shd w:val="clear" w:color="auto" w:fill="FFFFFF"/>
          <w:lang w:val="mn-MN"/>
        </w:rPr>
        <w:t>лэг, үйл ажиллагаанд оролцуулж болно</w:t>
      </w:r>
      <w:r w:rsidR="005C3C20" w:rsidRPr="00CD3331">
        <w:rPr>
          <w:rFonts w:ascii="Arial" w:hAnsi="Arial" w:cs="Arial"/>
          <w:sz w:val="24"/>
          <w:szCs w:val="24"/>
          <w:shd w:val="clear" w:color="auto" w:fill="FFFFFF"/>
          <w:lang w:val="mn-MN"/>
        </w:rPr>
        <w:t>.</w:t>
      </w:r>
    </w:p>
    <w:p w14:paraId="7F49305E" w14:textId="1ED2B3F7" w:rsidR="00350340" w:rsidRPr="00CD3331" w:rsidRDefault="003F297A" w:rsidP="00F9554B">
      <w:pPr>
        <w:pStyle w:val="ListParagraph"/>
        <w:numPr>
          <w:ilvl w:val="1"/>
          <w:numId w:val="12"/>
        </w:numPr>
        <w:spacing w:after="0" w:line="240" w:lineRule="auto"/>
        <w:jc w:val="both"/>
        <w:rPr>
          <w:rFonts w:ascii="Arial" w:hAnsi="Arial" w:cs="Arial"/>
          <w:b/>
          <w:bCs/>
          <w:color w:val="000000"/>
          <w:sz w:val="24"/>
          <w:szCs w:val="24"/>
          <w:shd w:val="clear" w:color="auto" w:fill="FFFFFF"/>
          <w:lang w:val="mn-MN"/>
        </w:rPr>
      </w:pPr>
      <w:r w:rsidRPr="00CD3331">
        <w:rPr>
          <w:rFonts w:ascii="Arial" w:hAnsi="Arial" w:cs="Arial"/>
          <w:color w:val="000000"/>
          <w:sz w:val="24"/>
          <w:szCs w:val="24"/>
          <w:shd w:val="clear" w:color="auto" w:fill="FFFFFF"/>
          <w:lang w:val="mn-MN"/>
        </w:rPr>
        <w:t xml:space="preserve">Телевиз нь </w:t>
      </w:r>
      <w:r w:rsidR="005A6F2F" w:rsidRPr="00CD3331">
        <w:rPr>
          <w:rFonts w:ascii="Arial" w:hAnsi="Arial" w:cs="Arial"/>
          <w:color w:val="000000"/>
          <w:sz w:val="24"/>
          <w:szCs w:val="24"/>
          <w:shd w:val="clear" w:color="auto" w:fill="FFFFFF"/>
          <w:lang w:val="mn-MN"/>
        </w:rPr>
        <w:t>Хамтрагч</w:t>
      </w:r>
      <w:r w:rsidRPr="00CD3331">
        <w:rPr>
          <w:rFonts w:ascii="Arial" w:hAnsi="Arial" w:cs="Arial"/>
          <w:color w:val="000000"/>
          <w:sz w:val="24"/>
          <w:szCs w:val="24"/>
          <w:shd w:val="clear" w:color="auto" w:fill="FFFFFF"/>
          <w:lang w:val="mn-MN"/>
        </w:rPr>
        <w:t xml:space="preserve"> талаас</w:t>
      </w:r>
      <w:r w:rsidR="00C86FF2" w:rsidRPr="00CD3331">
        <w:rPr>
          <w:rFonts w:ascii="Arial" w:hAnsi="Arial" w:cs="Arial"/>
          <w:color w:val="000000"/>
          <w:sz w:val="24"/>
          <w:szCs w:val="24"/>
          <w:shd w:val="clear" w:color="auto" w:fill="FFFFFF"/>
          <w:lang w:val="mn-MN"/>
        </w:rPr>
        <w:t xml:space="preserve"> </w:t>
      </w:r>
      <w:r w:rsidR="00CA3A92" w:rsidRPr="00CD3331">
        <w:rPr>
          <w:rFonts w:ascii="Arial" w:hAnsi="Arial" w:cs="Arial"/>
          <w:color w:val="000000"/>
          <w:sz w:val="24"/>
          <w:szCs w:val="24"/>
          <w:shd w:val="clear" w:color="auto" w:fill="FFFFFF"/>
          <w:lang w:val="mn-MN"/>
        </w:rPr>
        <w:t>гэрээний үүргээ зохих ёсоор биелүүлэхийг шаардах зэрэг эрх эдэлж, үүрэг хүлээнэ.</w:t>
      </w:r>
    </w:p>
    <w:p w14:paraId="524152EA" w14:textId="77777777" w:rsidR="00857301" w:rsidRPr="00CD3331" w:rsidRDefault="00857301" w:rsidP="00F9554B">
      <w:pPr>
        <w:pStyle w:val="ListParagraph"/>
        <w:spacing w:after="0" w:line="240" w:lineRule="auto"/>
        <w:jc w:val="both"/>
        <w:rPr>
          <w:rFonts w:ascii="Arial" w:hAnsi="Arial" w:cs="Arial"/>
          <w:b/>
          <w:bCs/>
          <w:color w:val="000000"/>
          <w:sz w:val="24"/>
          <w:szCs w:val="24"/>
          <w:shd w:val="clear" w:color="auto" w:fill="FFFFFF"/>
          <w:lang w:val="mn-MN"/>
        </w:rPr>
      </w:pPr>
    </w:p>
    <w:p w14:paraId="690CCC35" w14:textId="77777777" w:rsidR="00B76CB2" w:rsidRPr="00CD3331" w:rsidRDefault="00B76CB2" w:rsidP="00F9554B">
      <w:pPr>
        <w:pStyle w:val="ListParagraph"/>
        <w:numPr>
          <w:ilvl w:val="0"/>
          <w:numId w:val="12"/>
        </w:numPr>
        <w:spacing w:after="0" w:line="240" w:lineRule="auto"/>
        <w:jc w:val="center"/>
        <w:rPr>
          <w:rFonts w:ascii="Arial" w:hAnsi="Arial" w:cs="Arial"/>
          <w:b/>
          <w:bCs/>
          <w:color w:val="000000"/>
          <w:sz w:val="24"/>
          <w:szCs w:val="24"/>
          <w:shd w:val="clear" w:color="auto" w:fill="FFFFFF"/>
          <w:lang w:val="mn-MN"/>
        </w:rPr>
      </w:pPr>
      <w:r w:rsidRPr="00CD3331">
        <w:rPr>
          <w:rFonts w:ascii="Arial" w:hAnsi="Arial" w:cs="Arial"/>
          <w:b/>
          <w:bCs/>
          <w:color w:val="000000"/>
          <w:sz w:val="24"/>
          <w:szCs w:val="24"/>
          <w:shd w:val="clear" w:color="auto" w:fill="FFFFFF"/>
          <w:lang w:val="mn-MN"/>
        </w:rPr>
        <w:t>ТӨЛБӨР ТООЦОО</w:t>
      </w:r>
    </w:p>
    <w:p w14:paraId="0D3A5F51" w14:textId="7AEC806B" w:rsidR="00F96607" w:rsidRPr="00CD3331" w:rsidRDefault="00594149" w:rsidP="00F9554B">
      <w:pPr>
        <w:pStyle w:val="ListParagraph"/>
        <w:numPr>
          <w:ilvl w:val="1"/>
          <w:numId w:val="12"/>
        </w:numPr>
        <w:spacing w:before="240"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Талууд хам</w:t>
      </w:r>
      <w:r w:rsidR="00EB44E9" w:rsidRPr="00CD3331">
        <w:rPr>
          <w:rFonts w:ascii="Arial" w:hAnsi="Arial" w:cs="Arial"/>
          <w:color w:val="000000"/>
          <w:sz w:val="24"/>
          <w:szCs w:val="24"/>
          <w:shd w:val="clear" w:color="auto" w:fill="FFFFFF"/>
          <w:lang w:val="mn-MN"/>
        </w:rPr>
        <w:t>тын ажиллагааны хүрээнд</w:t>
      </w:r>
      <w:r w:rsidRPr="00CD3331">
        <w:rPr>
          <w:rFonts w:ascii="Arial" w:hAnsi="Arial" w:cs="Arial"/>
          <w:color w:val="000000"/>
          <w:sz w:val="24"/>
          <w:szCs w:val="24"/>
          <w:shd w:val="clear" w:color="auto" w:fill="FFFFFF"/>
          <w:lang w:val="mn-MN"/>
        </w:rPr>
        <w:t xml:space="preserve"> бие биеэ дэмжи</w:t>
      </w:r>
      <w:r w:rsidR="008112DB" w:rsidRPr="00CD3331">
        <w:rPr>
          <w:rFonts w:ascii="Arial" w:hAnsi="Arial" w:cs="Arial"/>
          <w:color w:val="000000"/>
          <w:sz w:val="24"/>
          <w:szCs w:val="24"/>
          <w:shd w:val="clear" w:color="auto" w:fill="FFFFFF"/>
          <w:lang w:val="mn-MN"/>
        </w:rPr>
        <w:t>н</w:t>
      </w:r>
      <w:r w:rsidR="005C3C20" w:rsidRPr="00CD3331">
        <w:rPr>
          <w:rFonts w:ascii="Arial" w:hAnsi="Arial" w:cs="Arial"/>
          <w:color w:val="000000"/>
          <w:sz w:val="24"/>
          <w:szCs w:val="24"/>
          <w:shd w:val="clear" w:color="auto" w:fill="FFFFFF"/>
          <w:lang w:val="mn-MN"/>
        </w:rPr>
        <w:t xml:space="preserve"> ажиллах ба харилцан төлбөр</w:t>
      </w:r>
      <w:r w:rsidR="0043100A" w:rsidRPr="00CD3331">
        <w:rPr>
          <w:rFonts w:ascii="Arial" w:hAnsi="Arial" w:cs="Arial"/>
          <w:color w:val="000000"/>
          <w:sz w:val="24"/>
          <w:szCs w:val="24"/>
          <w:shd w:val="clear" w:color="auto" w:fill="FFFFFF"/>
          <w:lang w:val="mn-MN"/>
        </w:rPr>
        <w:t xml:space="preserve"> </w:t>
      </w:r>
      <w:r w:rsidR="005C3C20" w:rsidRPr="00CD3331">
        <w:rPr>
          <w:rFonts w:ascii="Arial" w:hAnsi="Arial" w:cs="Arial"/>
          <w:color w:val="000000"/>
          <w:sz w:val="24"/>
          <w:szCs w:val="24"/>
          <w:shd w:val="clear" w:color="auto" w:fill="FFFFFF"/>
          <w:lang w:val="mn-MN"/>
        </w:rPr>
        <w:t>төлөхгүй</w:t>
      </w:r>
      <w:r w:rsidR="00EB44E9" w:rsidRPr="00CD3331">
        <w:rPr>
          <w:rFonts w:ascii="Arial" w:hAnsi="Arial" w:cs="Arial"/>
          <w:color w:val="000000"/>
          <w:sz w:val="24"/>
          <w:szCs w:val="24"/>
          <w:shd w:val="clear" w:color="auto" w:fill="FFFFFF"/>
          <w:lang w:val="mn-MN"/>
        </w:rPr>
        <w:t>гээр харилцан тохиролцов</w:t>
      </w:r>
      <w:r w:rsidRPr="00CD3331">
        <w:rPr>
          <w:rFonts w:ascii="Arial" w:hAnsi="Arial" w:cs="Arial"/>
          <w:color w:val="000000"/>
          <w:sz w:val="24"/>
          <w:szCs w:val="24"/>
          <w:shd w:val="clear" w:color="auto" w:fill="FFFFFF"/>
          <w:lang w:val="mn-MN"/>
        </w:rPr>
        <w:t xml:space="preserve">. </w:t>
      </w:r>
    </w:p>
    <w:p w14:paraId="7526BCC4" w14:textId="77777777" w:rsidR="00F9554B" w:rsidRPr="00CD3331" w:rsidRDefault="00F9554B" w:rsidP="00F9554B">
      <w:pPr>
        <w:pStyle w:val="ListParagraph"/>
        <w:spacing w:before="240" w:line="240" w:lineRule="auto"/>
        <w:jc w:val="both"/>
        <w:rPr>
          <w:rFonts w:ascii="Arial" w:hAnsi="Arial" w:cs="Arial"/>
          <w:color w:val="000000"/>
          <w:sz w:val="24"/>
          <w:szCs w:val="24"/>
          <w:shd w:val="clear" w:color="auto" w:fill="FFFFFF"/>
          <w:lang w:val="mn-MN"/>
        </w:rPr>
      </w:pPr>
    </w:p>
    <w:p w14:paraId="3D5A2E8B" w14:textId="62310284" w:rsidR="00350340" w:rsidRPr="00CD3331" w:rsidRDefault="00350340" w:rsidP="00F9554B">
      <w:pPr>
        <w:pStyle w:val="ListParagraph"/>
        <w:numPr>
          <w:ilvl w:val="0"/>
          <w:numId w:val="12"/>
        </w:numPr>
        <w:spacing w:after="0" w:line="240" w:lineRule="auto"/>
        <w:jc w:val="center"/>
        <w:rPr>
          <w:rFonts w:ascii="Arial" w:hAnsi="Arial" w:cs="Arial"/>
          <w:b/>
          <w:bCs/>
          <w:color w:val="000000"/>
          <w:sz w:val="24"/>
          <w:szCs w:val="24"/>
          <w:shd w:val="clear" w:color="auto" w:fill="FFFFFF"/>
          <w:lang w:val="mn-MN"/>
        </w:rPr>
      </w:pPr>
      <w:r w:rsidRPr="00CD3331">
        <w:rPr>
          <w:rFonts w:ascii="Arial" w:hAnsi="Arial" w:cs="Arial"/>
          <w:b/>
          <w:bCs/>
          <w:color w:val="000000"/>
          <w:sz w:val="24"/>
          <w:szCs w:val="24"/>
          <w:shd w:val="clear" w:color="auto" w:fill="FFFFFF"/>
          <w:lang w:val="mn-MN"/>
        </w:rPr>
        <w:t>ТАЛУУДЫН ХАРИУЦЛАГА</w:t>
      </w:r>
    </w:p>
    <w:p w14:paraId="47B84C5C" w14:textId="4EA177E8" w:rsidR="00350340" w:rsidRPr="00CD3331" w:rsidRDefault="009C2EAC" w:rsidP="00F9554B">
      <w:pPr>
        <w:pStyle w:val="ListParagraph"/>
        <w:numPr>
          <w:ilvl w:val="1"/>
          <w:numId w:val="12"/>
        </w:numPr>
        <w:spacing w:after="0"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 xml:space="preserve">Талууд гэрээний хугацаа үл хамааран бүтээлийг хууль бусаар ашиглах эрхгүй ба </w:t>
      </w:r>
      <w:r w:rsidR="00350340" w:rsidRPr="00CD3331">
        <w:rPr>
          <w:rFonts w:ascii="Arial" w:hAnsi="Arial" w:cs="Arial"/>
          <w:color w:val="000000"/>
          <w:sz w:val="24"/>
          <w:szCs w:val="24"/>
          <w:shd w:val="clear" w:color="auto" w:fill="FFFFFF"/>
          <w:lang w:val="mn-MN"/>
        </w:rPr>
        <w:t>учирсан хохирлыг бүрэн хариуцна.</w:t>
      </w:r>
    </w:p>
    <w:p w14:paraId="0456324D" w14:textId="77777777" w:rsidR="00350340" w:rsidRPr="00CD3331" w:rsidRDefault="00350340" w:rsidP="00F9554B">
      <w:pPr>
        <w:pStyle w:val="ListParagraph"/>
        <w:numPr>
          <w:ilvl w:val="1"/>
          <w:numId w:val="12"/>
        </w:numPr>
        <w:spacing w:after="0"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 xml:space="preserve">Талууд гэрээг хэрэгжүүлэх явцад шууд болон шууд бусаар олж мэдсэн байгууллага, хувь хүн хүний нууцад хамаарах аливаа мэдээллийг бусдад бичгэн болон аман хэлбэрээр задруулахгүй байх үүргийг хугацаагүй хүлээнэ. </w:t>
      </w:r>
    </w:p>
    <w:p w14:paraId="79D47562" w14:textId="77777777" w:rsidR="00350340" w:rsidRPr="00CD3331" w:rsidRDefault="00350340" w:rsidP="00F9554B">
      <w:pPr>
        <w:pStyle w:val="ListParagraph"/>
        <w:numPr>
          <w:ilvl w:val="1"/>
          <w:numId w:val="12"/>
        </w:numPr>
        <w:spacing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 xml:space="preserve">Гэрээгээр хүлээсэн үүргээ биелүүлээгүй, зохих ёсоор биелүүлээгүйгээс учруулсан хохирлыг гэм буруутай тал нь хохирогч талдаа нөхөн төлөх үүрэгтэй. </w:t>
      </w:r>
    </w:p>
    <w:p w14:paraId="198EC09A" w14:textId="77777777" w:rsidR="00F9554B" w:rsidRPr="00CD3331" w:rsidRDefault="00F9554B" w:rsidP="00F9554B">
      <w:pPr>
        <w:pStyle w:val="ListParagraph"/>
        <w:spacing w:line="240" w:lineRule="auto"/>
        <w:jc w:val="both"/>
        <w:rPr>
          <w:rFonts w:ascii="Arial" w:hAnsi="Arial" w:cs="Arial"/>
          <w:color w:val="000000"/>
          <w:sz w:val="24"/>
          <w:szCs w:val="24"/>
          <w:shd w:val="clear" w:color="auto" w:fill="FFFFFF"/>
          <w:lang w:val="mn-MN"/>
        </w:rPr>
      </w:pPr>
    </w:p>
    <w:p w14:paraId="5AEF9CD4" w14:textId="77777777" w:rsidR="00350340" w:rsidRPr="00CD3331" w:rsidRDefault="00350340" w:rsidP="00F9554B">
      <w:pPr>
        <w:pStyle w:val="ListParagraph"/>
        <w:numPr>
          <w:ilvl w:val="0"/>
          <w:numId w:val="12"/>
        </w:numPr>
        <w:spacing w:after="0" w:line="240" w:lineRule="auto"/>
        <w:jc w:val="center"/>
        <w:rPr>
          <w:rFonts w:ascii="Arial" w:hAnsi="Arial" w:cs="Arial"/>
          <w:b/>
          <w:bCs/>
          <w:sz w:val="24"/>
          <w:szCs w:val="24"/>
          <w:shd w:val="clear" w:color="auto" w:fill="FFFFFF"/>
          <w:lang w:val="mn-MN"/>
        </w:rPr>
      </w:pPr>
      <w:r w:rsidRPr="00CD3331">
        <w:rPr>
          <w:rFonts w:ascii="Arial" w:hAnsi="Arial" w:cs="Arial"/>
          <w:b/>
          <w:bCs/>
          <w:sz w:val="24"/>
          <w:szCs w:val="24"/>
          <w:shd w:val="clear" w:color="auto" w:fill="FFFFFF"/>
          <w:lang w:val="mn-MN"/>
        </w:rPr>
        <w:t>БУСАД ЗҮЙЛ</w:t>
      </w:r>
    </w:p>
    <w:p w14:paraId="35605E90" w14:textId="77777777" w:rsidR="00350340" w:rsidRPr="00CD3331" w:rsidRDefault="00350340" w:rsidP="00F9554B">
      <w:pPr>
        <w:pStyle w:val="ListParagraph"/>
        <w:numPr>
          <w:ilvl w:val="1"/>
          <w:numId w:val="12"/>
        </w:numPr>
        <w:spacing w:after="0" w:line="240" w:lineRule="auto"/>
        <w:jc w:val="both"/>
        <w:rPr>
          <w:rFonts w:ascii="Arial" w:hAnsi="Arial" w:cs="Arial"/>
          <w:b/>
          <w:bCs/>
          <w:sz w:val="24"/>
          <w:szCs w:val="24"/>
          <w:shd w:val="clear" w:color="auto" w:fill="FFFFFF"/>
          <w:lang w:val="mn-MN"/>
        </w:rPr>
      </w:pPr>
      <w:r w:rsidRPr="00CD3331">
        <w:rPr>
          <w:rFonts w:ascii="Arial" w:hAnsi="Arial" w:cs="Arial"/>
          <w:sz w:val="24"/>
          <w:szCs w:val="24"/>
          <w:shd w:val="clear" w:color="auto" w:fill="FFFFFF"/>
          <w:lang w:val="mn-MN"/>
        </w:rPr>
        <w:t xml:space="preserve">Телевиз нь нэвтрүүлгийн зохиол, найруулга, зураг авалтын багийн үйл ажиллагааны дүнд бүтэж буй өөрийн нэвтрүүлгийн зохиогчийн эрхтэй холбоотой хуульд заасан онцгой эрхийг эдэлнэ. </w:t>
      </w:r>
    </w:p>
    <w:p w14:paraId="4D188338" w14:textId="77777777" w:rsidR="00350340" w:rsidRPr="00CD3331" w:rsidRDefault="00350340" w:rsidP="00F9554B">
      <w:pPr>
        <w:pStyle w:val="ListParagraph"/>
        <w:numPr>
          <w:ilvl w:val="1"/>
          <w:numId w:val="12"/>
        </w:numPr>
        <w:spacing w:after="0" w:line="240" w:lineRule="auto"/>
        <w:jc w:val="both"/>
        <w:rPr>
          <w:rFonts w:ascii="Arial" w:hAnsi="Arial" w:cs="Arial"/>
          <w:b/>
          <w:bCs/>
          <w:sz w:val="24"/>
          <w:szCs w:val="24"/>
          <w:shd w:val="clear" w:color="auto" w:fill="FFFFFF"/>
          <w:lang w:val="mn-MN"/>
        </w:rPr>
      </w:pPr>
      <w:r w:rsidRPr="00CD3331">
        <w:rPr>
          <w:rFonts w:ascii="Arial" w:hAnsi="Arial" w:cs="Arial"/>
          <w:sz w:val="24"/>
          <w:szCs w:val="24"/>
          <w:shd w:val="clear" w:color="auto" w:fill="FFFFFF"/>
          <w:lang w:val="mn-MN"/>
        </w:rPr>
        <w:lastRenderedPageBreak/>
        <w:t>Нэвтрүүлгийн зураг авалтын бүхий л хар дүрс, аудио бичлэг, видео бичлэгийн өмчлөх эрхийг талууд тэгш эрхийн хүрээнд хамтран эзэмшинэ.</w:t>
      </w:r>
    </w:p>
    <w:p w14:paraId="406ECB11" w14:textId="77777777" w:rsidR="00350340" w:rsidRPr="00CD3331" w:rsidRDefault="00350340" w:rsidP="00F9554B">
      <w:pPr>
        <w:pStyle w:val="ListParagraph"/>
        <w:numPr>
          <w:ilvl w:val="1"/>
          <w:numId w:val="12"/>
        </w:numPr>
        <w:spacing w:line="240" w:lineRule="auto"/>
        <w:jc w:val="both"/>
        <w:rPr>
          <w:rFonts w:ascii="Arial" w:hAnsi="Arial" w:cs="Arial"/>
          <w:color w:val="000000"/>
          <w:sz w:val="24"/>
          <w:szCs w:val="24"/>
          <w:shd w:val="clear" w:color="auto" w:fill="FFFFFF"/>
          <w:lang w:val="mn-MN"/>
        </w:rPr>
      </w:pPr>
      <w:r w:rsidRPr="00CD3331">
        <w:rPr>
          <w:rFonts w:ascii="Arial" w:hAnsi="Arial" w:cs="Arial"/>
          <w:sz w:val="24"/>
          <w:szCs w:val="24"/>
          <w:shd w:val="clear" w:color="auto" w:fill="FFFFFF"/>
          <w:lang w:val="mn-MN"/>
        </w:rPr>
        <w:t xml:space="preserve">Талууд харилцан зөвшилцсөний үндсэн дээр гэрээнд нэмэлт, өөрчлөлт оруулж болох бөгөөд эрх бүхий этгээдийн гарын үсэг, тамга тэмдгээр баталгаажна. Тус гэрээний нэмэлт, өөрчлөлт нь гэрээний салшгүй хэсэг </w:t>
      </w:r>
      <w:r w:rsidRPr="00CD3331">
        <w:rPr>
          <w:rFonts w:ascii="Arial" w:hAnsi="Arial" w:cs="Arial"/>
          <w:color w:val="000000"/>
          <w:sz w:val="24"/>
          <w:szCs w:val="24"/>
          <w:shd w:val="clear" w:color="auto" w:fill="FFFFFF"/>
          <w:lang w:val="mn-MN"/>
        </w:rPr>
        <w:t>болно.</w:t>
      </w:r>
    </w:p>
    <w:p w14:paraId="75712F34" w14:textId="77777777" w:rsidR="00350340" w:rsidRPr="00CD3331" w:rsidRDefault="00350340" w:rsidP="00F9554B">
      <w:pPr>
        <w:pStyle w:val="ListParagraph"/>
        <w:numPr>
          <w:ilvl w:val="1"/>
          <w:numId w:val="12"/>
        </w:numPr>
        <w:spacing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Гэрээг дараах тохиолдолд цуцалж болно.</w:t>
      </w:r>
    </w:p>
    <w:p w14:paraId="122CCA8A" w14:textId="77777777" w:rsidR="00350340" w:rsidRPr="00CD3331" w:rsidRDefault="00350340" w:rsidP="00F9554B">
      <w:pPr>
        <w:pStyle w:val="ListParagraph"/>
        <w:numPr>
          <w:ilvl w:val="2"/>
          <w:numId w:val="12"/>
        </w:numPr>
        <w:spacing w:line="240" w:lineRule="auto"/>
        <w:ind w:left="1418"/>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Талуудын аль нэг нь гэрээгээр хүлээсэн үүргээ зохих ёсоор биелүүлээгүй тохиолдолд нөгөө талын санаачилгаар;</w:t>
      </w:r>
    </w:p>
    <w:p w14:paraId="5B62D24B" w14:textId="77777777" w:rsidR="00350340" w:rsidRPr="00CD3331" w:rsidRDefault="00350340" w:rsidP="00F9554B">
      <w:pPr>
        <w:pStyle w:val="ListParagraph"/>
        <w:numPr>
          <w:ilvl w:val="2"/>
          <w:numId w:val="12"/>
        </w:numPr>
        <w:spacing w:line="240" w:lineRule="auto"/>
        <w:ind w:left="1418"/>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Талууд харилцан тохиролцсон бол;</w:t>
      </w:r>
    </w:p>
    <w:p w14:paraId="792A6FFE" w14:textId="77777777" w:rsidR="00350340" w:rsidRPr="00CD3331" w:rsidRDefault="00350340" w:rsidP="00F9554B">
      <w:pPr>
        <w:pStyle w:val="ListParagraph"/>
        <w:numPr>
          <w:ilvl w:val="1"/>
          <w:numId w:val="12"/>
        </w:numPr>
        <w:spacing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 xml:space="preserve">Тус гэрээний 8 дугаар зүйлийн 8.4-д заасны дагуу гэрээг хугацаанаасаа өмнө цуцлахдаа нөгөө талдаа 30 /гуч/ хоногийн өмнө бичгээр мэдэгдсэн байна.  </w:t>
      </w:r>
    </w:p>
    <w:p w14:paraId="6C1760ED" w14:textId="77777777" w:rsidR="00350340" w:rsidRPr="00CD3331" w:rsidRDefault="00350340" w:rsidP="00F9554B">
      <w:pPr>
        <w:pStyle w:val="ListParagraph"/>
        <w:numPr>
          <w:ilvl w:val="1"/>
          <w:numId w:val="12"/>
        </w:numPr>
        <w:spacing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Энэхүү гэрээний хугацаа дуусгавар болох мөн гэрээ цуцлагдсанаар талуудад олгогдсон эрх, үүрэг мөн дуусгавар болно.</w:t>
      </w:r>
    </w:p>
    <w:p w14:paraId="57EE5577" w14:textId="77777777" w:rsidR="00350340" w:rsidRPr="00CD3331" w:rsidRDefault="00350340" w:rsidP="00F9554B">
      <w:pPr>
        <w:pStyle w:val="ListParagraph"/>
        <w:numPr>
          <w:ilvl w:val="1"/>
          <w:numId w:val="12"/>
        </w:numPr>
        <w:spacing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 xml:space="preserve">Талуудын эзэмшигч, удирдлага, бүтэц өөрчлөгдсөн нь гэрээг дуусгавар болгох, цуцлах үндэслэл болохгүй. </w:t>
      </w:r>
    </w:p>
    <w:p w14:paraId="6D518953" w14:textId="77777777" w:rsidR="00350340" w:rsidRPr="00CD3331" w:rsidRDefault="00350340" w:rsidP="00F9554B">
      <w:pPr>
        <w:pStyle w:val="ListParagraph"/>
        <w:numPr>
          <w:ilvl w:val="1"/>
          <w:numId w:val="12"/>
        </w:numPr>
        <w:spacing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Гэрээний хугацаа дуусаж цаашид сунгагдахгүй болсон, эсхүл аль нэг тал эрх зүйн чадамжгүйд тооцогдсон бол гэрээ дуусгавар болсонд тооцогдоно.</w:t>
      </w:r>
    </w:p>
    <w:p w14:paraId="6C0E1FD9" w14:textId="4E20B9B5" w:rsidR="00350340" w:rsidRPr="00CD3331" w:rsidRDefault="00350340" w:rsidP="00F9554B">
      <w:pPr>
        <w:pStyle w:val="ListParagraph"/>
        <w:numPr>
          <w:ilvl w:val="1"/>
          <w:numId w:val="12"/>
        </w:numPr>
        <w:spacing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 xml:space="preserve">Талууд гэрээтэй холбогдон гарсан маргааныг зөвшилцлийн журмаар шийдвэрлэхийг эрхэмлэх бөгөөд зөвшилцөлд хүрч чадаагүй тохиолдолд хуулийн байгууллагаар шийдвэрлүүлнэ. </w:t>
      </w:r>
    </w:p>
    <w:p w14:paraId="3F377192" w14:textId="7219C09A" w:rsidR="00AD69E4" w:rsidRPr="00CD3331" w:rsidRDefault="00AD69E4" w:rsidP="00AD69E4">
      <w:pPr>
        <w:pStyle w:val="ListParagraph"/>
        <w:numPr>
          <w:ilvl w:val="1"/>
          <w:numId w:val="12"/>
        </w:numPr>
        <w:spacing w:line="240" w:lineRule="auto"/>
        <w:jc w:val="both"/>
        <w:rPr>
          <w:rFonts w:ascii="Arial" w:hAnsi="Arial" w:cs="Arial"/>
          <w:sz w:val="24"/>
          <w:szCs w:val="24"/>
          <w:shd w:val="clear" w:color="auto" w:fill="FFFFFF"/>
          <w:lang w:val="mn-MN"/>
        </w:rPr>
      </w:pPr>
      <w:r w:rsidRPr="00CD3331">
        <w:rPr>
          <w:rFonts w:ascii="Arial" w:hAnsi="Arial" w:cs="Arial"/>
          <w:sz w:val="24"/>
          <w:szCs w:val="24"/>
          <w:shd w:val="clear" w:color="auto" w:fill="FFFFFF"/>
          <w:lang w:val="mn-MN"/>
        </w:rPr>
        <w:t xml:space="preserve">Талууд </w:t>
      </w:r>
      <w:r w:rsidRPr="00CD3331">
        <w:rPr>
          <w:rFonts w:ascii="Arial" w:hAnsi="Arial" w:cs="Arial"/>
          <w:sz w:val="24"/>
          <w:szCs w:val="24"/>
          <w:lang w:val="mn-MN"/>
        </w:rPr>
        <w:t>“Нүүдэлчдийн өв соёл”-ын</w:t>
      </w:r>
      <w:r w:rsidRPr="00CD3331">
        <w:rPr>
          <w:rFonts w:ascii="Arial" w:hAnsi="Arial" w:cs="Arial"/>
          <w:sz w:val="24"/>
          <w:szCs w:val="24"/>
          <w:shd w:val="clear" w:color="auto" w:fill="FFFFFF"/>
          <w:lang w:val="mn-MN"/>
        </w:rPr>
        <w:t xml:space="preserve"> тухай танин мэдэхүйн нэвтрүүлгийн тоо хэмжээний талаар харилцан тохиролцож зөвшилцөнө.</w:t>
      </w:r>
    </w:p>
    <w:p w14:paraId="51D16789" w14:textId="3644C8C2" w:rsidR="008F03AE" w:rsidRPr="00CD3331" w:rsidRDefault="008F03AE" w:rsidP="00F9554B">
      <w:pPr>
        <w:pStyle w:val="ListParagraph"/>
        <w:numPr>
          <w:ilvl w:val="1"/>
          <w:numId w:val="12"/>
        </w:numPr>
        <w:spacing w:line="240" w:lineRule="auto"/>
        <w:jc w:val="both"/>
        <w:rPr>
          <w:rFonts w:ascii="Arial" w:hAnsi="Arial" w:cs="Arial"/>
          <w:sz w:val="24"/>
          <w:szCs w:val="24"/>
          <w:shd w:val="clear" w:color="auto" w:fill="FFFFFF"/>
          <w:lang w:val="mn-MN"/>
        </w:rPr>
      </w:pPr>
      <w:r w:rsidRPr="00CD3331">
        <w:rPr>
          <w:rFonts w:ascii="Arial" w:hAnsi="Arial" w:cs="Arial"/>
          <w:sz w:val="24"/>
          <w:szCs w:val="24"/>
          <w:shd w:val="clear" w:color="auto" w:fill="FFFFFF"/>
          <w:lang w:val="mn-MN"/>
        </w:rPr>
        <w:t>Талууд гэрээг 6, 11 сард дүгнэ</w:t>
      </w:r>
      <w:r w:rsidR="00AD69E4" w:rsidRPr="00CD3331">
        <w:rPr>
          <w:rFonts w:ascii="Arial" w:hAnsi="Arial" w:cs="Arial"/>
          <w:sz w:val="24"/>
          <w:szCs w:val="24"/>
          <w:shd w:val="clear" w:color="auto" w:fill="FFFFFF"/>
          <w:lang w:val="mn-MN"/>
        </w:rPr>
        <w:t>ж</w:t>
      </w:r>
      <w:r w:rsidRPr="00CD3331">
        <w:rPr>
          <w:rFonts w:ascii="Arial" w:hAnsi="Arial" w:cs="Arial"/>
          <w:sz w:val="24"/>
          <w:szCs w:val="24"/>
          <w:shd w:val="clear" w:color="auto" w:fill="FFFFFF"/>
          <w:lang w:val="mn-MN"/>
        </w:rPr>
        <w:t xml:space="preserve"> цаашид хамтран ажиллах чиглэлээр санал солилцоно.</w:t>
      </w:r>
    </w:p>
    <w:p w14:paraId="35BD91A6" w14:textId="719989E4" w:rsidR="00AD69E4" w:rsidRPr="00CD3331" w:rsidRDefault="00AD69E4" w:rsidP="00AD69E4">
      <w:pPr>
        <w:pStyle w:val="ListParagraph"/>
        <w:numPr>
          <w:ilvl w:val="1"/>
          <w:numId w:val="12"/>
        </w:numPr>
        <w:spacing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 xml:space="preserve">Гэрээг 3 /гурван/ хувь үйлдэх бөгөөд хувь тус бүр хүчин төгөлдөр байна. </w:t>
      </w:r>
    </w:p>
    <w:p w14:paraId="1F54E9C8" w14:textId="5522A0D3" w:rsidR="00350340" w:rsidRPr="00CD3331" w:rsidRDefault="00350340" w:rsidP="00F9554B">
      <w:pPr>
        <w:pStyle w:val="ListParagraph"/>
        <w:numPr>
          <w:ilvl w:val="1"/>
          <w:numId w:val="12"/>
        </w:numPr>
        <w:spacing w:line="240" w:lineRule="auto"/>
        <w:jc w:val="both"/>
        <w:rPr>
          <w:rFonts w:ascii="Arial" w:hAnsi="Arial" w:cs="Arial"/>
          <w:color w:val="000000"/>
          <w:sz w:val="24"/>
          <w:szCs w:val="24"/>
          <w:shd w:val="clear" w:color="auto" w:fill="FFFFFF"/>
          <w:lang w:val="mn-MN"/>
        </w:rPr>
      </w:pPr>
      <w:r w:rsidRPr="00CD3331">
        <w:rPr>
          <w:rFonts w:ascii="Arial" w:hAnsi="Arial" w:cs="Arial"/>
          <w:color w:val="000000"/>
          <w:sz w:val="24"/>
          <w:szCs w:val="24"/>
          <w:shd w:val="clear" w:color="auto" w:fill="FFFFFF"/>
          <w:lang w:val="mn-MN"/>
        </w:rPr>
        <w:t>Талууд гэрээнд тусгагдаагүй аливаа асуудлыг шийдвэрлэхдээ Монгол Улсын Иргэний хууль болон холбогдох бусад хууль тогтоомжийг мөрдлөг болгоно.</w:t>
      </w:r>
    </w:p>
    <w:p w14:paraId="2B6EACEB" w14:textId="77777777" w:rsidR="00F9554B" w:rsidRPr="00CD3331" w:rsidRDefault="00350340" w:rsidP="00F9554B">
      <w:pPr>
        <w:spacing w:after="0" w:line="240" w:lineRule="auto"/>
        <w:jc w:val="center"/>
        <w:rPr>
          <w:rFonts w:ascii="Arial" w:hAnsi="Arial" w:cs="Arial"/>
          <w:sz w:val="20"/>
          <w:szCs w:val="20"/>
          <w:lang w:val="mn-MN"/>
        </w:rPr>
      </w:pPr>
      <w:r w:rsidRPr="00CD3331">
        <w:rPr>
          <w:rFonts w:ascii="Arial" w:hAnsi="Arial" w:cs="Arial"/>
          <w:b/>
          <w:lang w:val="mn-MN"/>
        </w:rPr>
        <w:t>ГЭРЭЭ БАЙГУУЛСАН:</w:t>
      </w:r>
      <w:r w:rsidRPr="00CD3331">
        <w:rPr>
          <w:rFonts w:ascii="Arial" w:hAnsi="Arial" w:cs="Arial"/>
          <w:sz w:val="20"/>
          <w:szCs w:val="20"/>
          <w:lang w:val="mn-MN"/>
        </w:rPr>
        <w:t xml:space="preserve">  </w:t>
      </w:r>
    </w:p>
    <w:p w14:paraId="6D34630E" w14:textId="77777777" w:rsidR="00F9554B" w:rsidRPr="00CD3331" w:rsidRDefault="00F9554B" w:rsidP="00F9554B">
      <w:pPr>
        <w:spacing w:after="0" w:line="240" w:lineRule="auto"/>
        <w:jc w:val="center"/>
        <w:rPr>
          <w:rFonts w:ascii="Arial" w:hAnsi="Arial" w:cs="Arial"/>
          <w:sz w:val="20"/>
          <w:szCs w:val="20"/>
          <w:lang w:val="mn-MN"/>
        </w:rPr>
      </w:pPr>
    </w:p>
    <w:p w14:paraId="55ADC53E" w14:textId="6396CE21" w:rsidR="00350340" w:rsidRPr="00CD3331" w:rsidRDefault="00350340" w:rsidP="00F9554B">
      <w:pPr>
        <w:spacing w:after="0" w:line="240" w:lineRule="auto"/>
        <w:jc w:val="center"/>
        <w:rPr>
          <w:rFonts w:ascii="Arial" w:hAnsi="Arial" w:cs="Arial"/>
          <w:sz w:val="4"/>
          <w:szCs w:val="4"/>
          <w:lang w:val="mn-MN"/>
        </w:rPr>
      </w:pPr>
      <w:r w:rsidRPr="00CD3331">
        <w:rPr>
          <w:rFonts w:ascii="Arial" w:hAnsi="Arial" w:cs="Arial"/>
          <w:sz w:val="20"/>
          <w:szCs w:val="20"/>
          <w:lang w:val="mn-MN"/>
        </w:rPr>
        <w:t xml:space="preserve">              </w:t>
      </w:r>
    </w:p>
    <w:tbl>
      <w:tblPr>
        <w:tblStyle w:val="TableGrid"/>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2"/>
        <w:gridCol w:w="3009"/>
        <w:gridCol w:w="3619"/>
      </w:tblGrid>
      <w:tr w:rsidR="00592FA9" w:rsidRPr="00CD3331" w14:paraId="225B477D" w14:textId="77777777" w:rsidTr="00CD3331">
        <w:trPr>
          <w:trHeight w:val="262"/>
        </w:trPr>
        <w:tc>
          <w:tcPr>
            <w:tcW w:w="2942" w:type="dxa"/>
          </w:tcPr>
          <w:p w14:paraId="76DAA9FC" w14:textId="438DDC37" w:rsidR="00592FA9" w:rsidRPr="00CD3331" w:rsidRDefault="00592FA9" w:rsidP="00CD3331">
            <w:pPr>
              <w:rPr>
                <w:rFonts w:ascii="Arial" w:hAnsi="Arial" w:cs="Arial"/>
                <w:b/>
                <w:caps/>
                <w:sz w:val="20"/>
                <w:szCs w:val="20"/>
                <w:lang w:val="mn-MN"/>
              </w:rPr>
            </w:pPr>
            <w:r w:rsidRPr="00CD3331">
              <w:rPr>
                <w:rFonts w:ascii="Arial" w:hAnsi="Arial" w:cs="Arial"/>
                <w:b/>
                <w:sz w:val="20"/>
                <w:szCs w:val="20"/>
                <w:lang w:val="mn-MN"/>
              </w:rPr>
              <w:t>А ТАЛЫГ ТӨЛӨӨЛЖ:</w:t>
            </w:r>
          </w:p>
        </w:tc>
        <w:tc>
          <w:tcPr>
            <w:tcW w:w="3009" w:type="dxa"/>
          </w:tcPr>
          <w:p w14:paraId="3DB81591" w14:textId="5771CB37" w:rsidR="00592FA9" w:rsidRPr="00CD3331" w:rsidRDefault="00592FA9" w:rsidP="00CD3331">
            <w:pPr>
              <w:rPr>
                <w:rFonts w:ascii="Arial" w:hAnsi="Arial" w:cs="Arial"/>
                <w:b/>
                <w:caps/>
                <w:sz w:val="20"/>
                <w:szCs w:val="20"/>
                <w:lang w:val="mn-MN"/>
              </w:rPr>
            </w:pPr>
            <w:r w:rsidRPr="00CD3331">
              <w:rPr>
                <w:rFonts w:ascii="Arial" w:hAnsi="Arial" w:cs="Arial"/>
                <w:b/>
                <w:sz w:val="20"/>
                <w:szCs w:val="20"/>
                <w:lang w:val="mn-MN"/>
              </w:rPr>
              <w:t>Б ТАЛЫГ ТӨЛӨӨЛЖ:</w:t>
            </w:r>
          </w:p>
        </w:tc>
        <w:tc>
          <w:tcPr>
            <w:tcW w:w="3619" w:type="dxa"/>
          </w:tcPr>
          <w:p w14:paraId="5A20409A" w14:textId="3445FEA7" w:rsidR="00592FA9" w:rsidRPr="00CD3331" w:rsidRDefault="00592FA9" w:rsidP="00CD3331">
            <w:pPr>
              <w:rPr>
                <w:rFonts w:ascii="Arial" w:hAnsi="Arial" w:cs="Arial"/>
                <w:b/>
                <w:sz w:val="20"/>
                <w:szCs w:val="20"/>
                <w:lang w:val="mn-MN"/>
              </w:rPr>
            </w:pPr>
            <w:r w:rsidRPr="00CD3331">
              <w:rPr>
                <w:rFonts w:ascii="Arial" w:hAnsi="Arial" w:cs="Arial"/>
                <w:b/>
                <w:sz w:val="20"/>
                <w:szCs w:val="20"/>
                <w:lang w:val="mn-MN"/>
              </w:rPr>
              <w:t>ТЕЛЕВИЗИЙГ ТӨЛӨӨЛЖ</w:t>
            </w:r>
          </w:p>
        </w:tc>
      </w:tr>
      <w:tr w:rsidR="00592FA9" w:rsidRPr="00CD3331" w14:paraId="33511E70" w14:textId="77777777" w:rsidTr="00CD3331">
        <w:trPr>
          <w:trHeight w:val="555"/>
        </w:trPr>
        <w:tc>
          <w:tcPr>
            <w:tcW w:w="2942" w:type="dxa"/>
          </w:tcPr>
          <w:p w14:paraId="22D23D56" w14:textId="4FF93F3D" w:rsidR="00592FA9" w:rsidRPr="00CD3331" w:rsidRDefault="00592FA9" w:rsidP="00CD3331">
            <w:pPr>
              <w:rPr>
                <w:rFonts w:ascii="Arial" w:hAnsi="Arial" w:cs="Arial"/>
                <w:caps/>
                <w:sz w:val="20"/>
                <w:szCs w:val="20"/>
                <w:lang w:val="mn-MN"/>
              </w:rPr>
            </w:pPr>
            <w:r w:rsidRPr="00CD3331">
              <w:rPr>
                <w:rFonts w:ascii="Arial" w:hAnsi="Arial" w:cs="Arial"/>
                <w:sz w:val="20"/>
                <w:szCs w:val="20"/>
                <w:lang w:val="mn-MN"/>
              </w:rPr>
              <w:t>БҮРТГЭЛ, МЭДЭЭЛЛИЙН ГАЗРЫН ДАРГА</w:t>
            </w:r>
          </w:p>
        </w:tc>
        <w:tc>
          <w:tcPr>
            <w:tcW w:w="3009" w:type="dxa"/>
          </w:tcPr>
          <w:p w14:paraId="7687C52F" w14:textId="7C5E13E1" w:rsidR="00592FA9" w:rsidRPr="00CD3331" w:rsidRDefault="00592FA9" w:rsidP="00CD3331">
            <w:pPr>
              <w:rPr>
                <w:rFonts w:ascii="Arial" w:hAnsi="Arial" w:cs="Arial"/>
                <w:sz w:val="20"/>
                <w:szCs w:val="20"/>
                <w:lang w:val="mn-MN"/>
              </w:rPr>
            </w:pPr>
          </w:p>
        </w:tc>
        <w:tc>
          <w:tcPr>
            <w:tcW w:w="3619" w:type="dxa"/>
          </w:tcPr>
          <w:p w14:paraId="51A49E13" w14:textId="27FBE951" w:rsidR="00592FA9" w:rsidRPr="00CD3331" w:rsidRDefault="00592FA9" w:rsidP="00CD3331">
            <w:pPr>
              <w:rPr>
                <w:rFonts w:ascii="Arial" w:hAnsi="Arial" w:cs="Arial"/>
                <w:sz w:val="20"/>
                <w:szCs w:val="20"/>
                <w:lang w:val="mn-MN"/>
              </w:rPr>
            </w:pPr>
            <w:r w:rsidRPr="00CD3331">
              <w:rPr>
                <w:rFonts w:ascii="Arial" w:hAnsi="Arial" w:cs="Arial"/>
                <w:sz w:val="20"/>
                <w:szCs w:val="20"/>
                <w:lang w:val="mn-MN"/>
              </w:rPr>
              <w:t xml:space="preserve">САНХҮҮ ХАРИУЦСАН ЗАХИРАЛ </w:t>
            </w:r>
          </w:p>
        </w:tc>
      </w:tr>
      <w:tr w:rsidR="00592FA9" w:rsidRPr="00CD3331" w14:paraId="64FDE3DB" w14:textId="77777777" w:rsidTr="00CD3331">
        <w:trPr>
          <w:trHeight w:val="70"/>
        </w:trPr>
        <w:tc>
          <w:tcPr>
            <w:tcW w:w="2942" w:type="dxa"/>
          </w:tcPr>
          <w:p w14:paraId="6C8960C6" w14:textId="77777777" w:rsidR="00592FA9" w:rsidRPr="00CD3331" w:rsidRDefault="00592FA9" w:rsidP="00CD3331">
            <w:pPr>
              <w:spacing w:after="0"/>
              <w:rPr>
                <w:rFonts w:ascii="Arial" w:hAnsi="Arial" w:cs="Arial"/>
                <w:sz w:val="20"/>
                <w:szCs w:val="20"/>
                <w:lang w:val="mn-MN"/>
              </w:rPr>
            </w:pPr>
            <w:r w:rsidRPr="00CD3331">
              <w:rPr>
                <w:rFonts w:ascii="Arial" w:hAnsi="Arial" w:cs="Arial"/>
                <w:sz w:val="20"/>
                <w:szCs w:val="20"/>
                <w:lang w:val="mn-MN"/>
              </w:rPr>
              <w:t>............................. А.САРУУЛ</w:t>
            </w:r>
          </w:p>
          <w:p w14:paraId="70C66F88" w14:textId="77777777" w:rsidR="00CD3331" w:rsidRDefault="00CD3331" w:rsidP="00CD3331">
            <w:pPr>
              <w:spacing w:after="0"/>
              <w:rPr>
                <w:rFonts w:ascii="Arial" w:hAnsi="Arial" w:cs="Arial"/>
                <w:sz w:val="20"/>
                <w:szCs w:val="20"/>
                <w:lang w:val="mn-MN"/>
              </w:rPr>
            </w:pPr>
          </w:p>
          <w:p w14:paraId="4A0978DE" w14:textId="23398595" w:rsidR="00592FA9" w:rsidRPr="00CD3331" w:rsidRDefault="00F9554B" w:rsidP="00CD3331">
            <w:pPr>
              <w:spacing w:after="0"/>
              <w:rPr>
                <w:rFonts w:ascii="Arial" w:hAnsi="Arial" w:cs="Arial"/>
                <w:sz w:val="20"/>
                <w:szCs w:val="20"/>
                <w:lang w:val="mn-MN"/>
              </w:rPr>
            </w:pPr>
            <w:r w:rsidRPr="00CD3331">
              <w:rPr>
                <w:rFonts w:ascii="Arial" w:hAnsi="Arial" w:cs="Arial"/>
                <w:sz w:val="20"/>
                <w:szCs w:val="20"/>
                <w:lang w:val="mn-MN"/>
              </w:rPr>
              <w:t>Утас: 77779004</w:t>
            </w:r>
          </w:p>
        </w:tc>
        <w:tc>
          <w:tcPr>
            <w:tcW w:w="3009" w:type="dxa"/>
          </w:tcPr>
          <w:p w14:paraId="71BD4372" w14:textId="15B28326" w:rsidR="00592FA9" w:rsidRPr="00CD3331" w:rsidRDefault="00592FA9" w:rsidP="00CD3331">
            <w:pPr>
              <w:spacing w:after="0"/>
              <w:rPr>
                <w:rFonts w:ascii="Arial" w:hAnsi="Arial" w:cs="Arial"/>
                <w:sz w:val="20"/>
                <w:szCs w:val="20"/>
                <w:lang w:val="mn-MN"/>
              </w:rPr>
            </w:pPr>
            <w:r w:rsidRPr="00CD3331">
              <w:rPr>
                <w:rFonts w:ascii="Arial" w:hAnsi="Arial" w:cs="Arial"/>
                <w:sz w:val="20"/>
                <w:szCs w:val="20"/>
                <w:lang w:val="mn-MN"/>
              </w:rPr>
              <w:t>...............................</w:t>
            </w:r>
            <w:r w:rsidR="001C20A7">
              <w:rPr>
                <w:rFonts w:ascii="Arial" w:hAnsi="Arial" w:cs="Arial"/>
                <w:sz w:val="20"/>
                <w:szCs w:val="20"/>
                <w:lang w:val="mn-MN"/>
              </w:rPr>
              <w:t xml:space="preserve"> </w:t>
            </w:r>
          </w:p>
          <w:p w14:paraId="43CA201E" w14:textId="77777777" w:rsidR="00CD3331" w:rsidRDefault="00CD3331" w:rsidP="00CD3331">
            <w:pPr>
              <w:spacing w:after="0"/>
              <w:rPr>
                <w:rFonts w:ascii="Arial" w:hAnsi="Arial" w:cs="Arial"/>
                <w:sz w:val="20"/>
                <w:szCs w:val="20"/>
                <w:lang w:val="mn-MN"/>
              </w:rPr>
            </w:pPr>
          </w:p>
          <w:p w14:paraId="686EAFBE" w14:textId="313D150A" w:rsidR="00592FA9" w:rsidRPr="00CD3331" w:rsidRDefault="00592FA9" w:rsidP="00CD3331">
            <w:pPr>
              <w:spacing w:after="0"/>
              <w:rPr>
                <w:rFonts w:ascii="Arial" w:hAnsi="Arial" w:cs="Arial"/>
                <w:sz w:val="20"/>
                <w:szCs w:val="20"/>
                <w:lang w:val="mn-MN"/>
              </w:rPr>
            </w:pPr>
          </w:p>
        </w:tc>
        <w:tc>
          <w:tcPr>
            <w:tcW w:w="3619" w:type="dxa"/>
          </w:tcPr>
          <w:p w14:paraId="7958F6B8" w14:textId="5A29EAFF" w:rsidR="00592FA9" w:rsidRPr="00CD3331" w:rsidRDefault="00592FA9" w:rsidP="00CD3331">
            <w:pPr>
              <w:spacing w:after="0"/>
              <w:rPr>
                <w:rFonts w:ascii="Arial" w:hAnsi="Arial" w:cs="Arial"/>
                <w:sz w:val="20"/>
                <w:szCs w:val="20"/>
                <w:lang w:val="mn-MN"/>
              </w:rPr>
            </w:pPr>
            <w:r w:rsidRPr="00CD3331">
              <w:rPr>
                <w:rFonts w:ascii="Arial" w:hAnsi="Arial" w:cs="Arial"/>
                <w:sz w:val="20"/>
                <w:szCs w:val="20"/>
                <w:lang w:val="mn-MN"/>
              </w:rPr>
              <w:t>................................</w:t>
            </w:r>
            <w:r w:rsidR="001C20A7">
              <w:rPr>
                <w:rFonts w:ascii="Arial" w:hAnsi="Arial" w:cs="Arial"/>
                <w:sz w:val="20"/>
                <w:szCs w:val="20"/>
                <w:lang w:val="mn-MN"/>
              </w:rPr>
              <w:t xml:space="preserve"> </w:t>
            </w:r>
            <w:r w:rsidRPr="00CD3331">
              <w:rPr>
                <w:rFonts w:ascii="Arial" w:hAnsi="Arial" w:cs="Arial"/>
                <w:sz w:val="20"/>
                <w:szCs w:val="20"/>
                <w:lang w:val="mn-MN"/>
              </w:rPr>
              <w:t>Н.НАРАНГЭРЭЛ</w:t>
            </w:r>
          </w:p>
        </w:tc>
      </w:tr>
      <w:tr w:rsidR="00CD3331" w:rsidRPr="00CD3331" w14:paraId="41E6BED3" w14:textId="77777777" w:rsidTr="00CD3331">
        <w:tc>
          <w:tcPr>
            <w:tcW w:w="2942" w:type="dxa"/>
            <w:vMerge w:val="restart"/>
          </w:tcPr>
          <w:p w14:paraId="1C1D184A" w14:textId="77777777" w:rsidR="00CD3331" w:rsidRDefault="00CD3331" w:rsidP="00CD3331">
            <w:pPr>
              <w:spacing w:after="0"/>
              <w:rPr>
                <w:rFonts w:ascii="Arial" w:hAnsi="Arial" w:cs="Arial"/>
                <w:sz w:val="20"/>
                <w:szCs w:val="20"/>
                <w:lang w:val="mn-MN"/>
              </w:rPr>
            </w:pPr>
          </w:p>
          <w:p w14:paraId="256B43F6" w14:textId="438D3AFF" w:rsidR="00CD3331" w:rsidRPr="00CD3331" w:rsidRDefault="00CD3331" w:rsidP="00CD3331">
            <w:pPr>
              <w:spacing w:after="0"/>
              <w:rPr>
                <w:rFonts w:ascii="Arial" w:hAnsi="Arial" w:cs="Arial"/>
                <w:sz w:val="20"/>
                <w:szCs w:val="20"/>
                <w:lang w:val="mn-MN"/>
              </w:rPr>
            </w:pPr>
            <w:r w:rsidRPr="00CD3331">
              <w:rPr>
                <w:rFonts w:ascii="Arial" w:hAnsi="Arial" w:cs="Arial"/>
                <w:sz w:val="20"/>
                <w:szCs w:val="20"/>
                <w:lang w:val="mn-MN"/>
              </w:rPr>
              <w:t xml:space="preserve">Хаяг: Улаанбаатар хот </w:t>
            </w:r>
          </w:p>
          <w:p w14:paraId="1F1B0CDC" w14:textId="77777777" w:rsidR="00CD3331" w:rsidRPr="00CD3331" w:rsidRDefault="00CD3331" w:rsidP="00CD3331">
            <w:pPr>
              <w:spacing w:after="0"/>
              <w:rPr>
                <w:rFonts w:ascii="Arial" w:hAnsi="Arial" w:cs="Arial"/>
                <w:sz w:val="20"/>
                <w:szCs w:val="20"/>
                <w:lang w:val="mn-MN"/>
              </w:rPr>
            </w:pPr>
            <w:r w:rsidRPr="00CD3331">
              <w:rPr>
                <w:rFonts w:ascii="Arial" w:hAnsi="Arial" w:cs="Arial"/>
                <w:sz w:val="20"/>
                <w:szCs w:val="20"/>
                <w:lang w:val="mn-MN"/>
              </w:rPr>
              <w:t xml:space="preserve">ХУД-21-р хороо, </w:t>
            </w:r>
          </w:p>
          <w:p w14:paraId="1718D05D" w14:textId="6BC91B40" w:rsidR="00CD3331" w:rsidRPr="00CD3331" w:rsidRDefault="00CD3331" w:rsidP="00CD3331">
            <w:pPr>
              <w:spacing w:after="0"/>
              <w:rPr>
                <w:rFonts w:ascii="Arial" w:hAnsi="Arial" w:cs="Arial"/>
                <w:sz w:val="20"/>
                <w:szCs w:val="20"/>
                <w:lang w:val="mn-MN"/>
              </w:rPr>
            </w:pPr>
            <w:r w:rsidRPr="00CD3331">
              <w:rPr>
                <w:rFonts w:ascii="Arial" w:hAnsi="Arial" w:cs="Arial"/>
                <w:sz w:val="20"/>
                <w:szCs w:val="20"/>
                <w:lang w:val="mn-MN"/>
              </w:rPr>
              <w:t>Өөрийн байр.</w:t>
            </w:r>
          </w:p>
        </w:tc>
        <w:tc>
          <w:tcPr>
            <w:tcW w:w="3009" w:type="dxa"/>
            <w:vMerge w:val="restart"/>
          </w:tcPr>
          <w:p w14:paraId="2DFE33B6" w14:textId="402D9F17" w:rsidR="00CD3331" w:rsidRPr="00CD3331" w:rsidRDefault="00CD3331" w:rsidP="00CD3331">
            <w:pPr>
              <w:spacing w:after="0"/>
              <w:rPr>
                <w:rFonts w:ascii="Arial" w:hAnsi="Arial" w:cs="Arial"/>
                <w:sz w:val="20"/>
                <w:szCs w:val="20"/>
                <w:lang w:val="mn-MN"/>
              </w:rPr>
            </w:pPr>
          </w:p>
        </w:tc>
        <w:tc>
          <w:tcPr>
            <w:tcW w:w="3619" w:type="dxa"/>
          </w:tcPr>
          <w:p w14:paraId="72CC96FF" w14:textId="669682E2" w:rsidR="00CD3331" w:rsidRDefault="00CD3331" w:rsidP="00CD3331">
            <w:pPr>
              <w:spacing w:after="0"/>
              <w:jc w:val="both"/>
              <w:rPr>
                <w:rFonts w:ascii="Arial" w:hAnsi="Arial" w:cs="Arial"/>
                <w:sz w:val="2"/>
                <w:szCs w:val="2"/>
                <w:lang w:val="mn-MN"/>
              </w:rPr>
            </w:pPr>
            <w:r w:rsidRPr="00CD3331">
              <w:rPr>
                <w:rFonts w:ascii="Arial" w:hAnsi="Arial" w:cs="Arial"/>
                <w:sz w:val="20"/>
                <w:szCs w:val="20"/>
                <w:lang w:val="mn-MN"/>
              </w:rPr>
              <w:t>ҮЙЛ АЖИЛЛАГАА ЭРХЭЛСЭН ЗАХИРАЛ</w:t>
            </w:r>
            <w:r w:rsidR="001C20A7">
              <w:rPr>
                <w:rFonts w:ascii="Arial" w:hAnsi="Arial" w:cs="Arial"/>
                <w:sz w:val="20"/>
                <w:szCs w:val="20"/>
                <w:lang w:val="mn-MN"/>
              </w:rPr>
              <w:t xml:space="preserve"> </w:t>
            </w:r>
            <w:r w:rsidRPr="00CD3331">
              <w:rPr>
                <w:rFonts w:ascii="Arial" w:hAnsi="Arial" w:cs="Arial"/>
                <w:sz w:val="20"/>
                <w:szCs w:val="20"/>
                <w:lang w:val="mn-MN"/>
              </w:rPr>
              <w:t>......................</w:t>
            </w:r>
            <w:r w:rsidR="001C20A7">
              <w:rPr>
                <w:rFonts w:ascii="Arial" w:hAnsi="Arial" w:cs="Arial"/>
                <w:sz w:val="20"/>
                <w:szCs w:val="20"/>
                <w:lang w:val="mn-MN"/>
              </w:rPr>
              <w:t xml:space="preserve"> </w:t>
            </w:r>
            <w:r w:rsidRPr="00CD3331">
              <w:rPr>
                <w:rFonts w:ascii="Arial" w:hAnsi="Arial" w:cs="Arial"/>
                <w:sz w:val="20"/>
                <w:szCs w:val="20"/>
                <w:lang w:val="mn-MN"/>
              </w:rPr>
              <w:t>Д.БАТБОЛД</w:t>
            </w:r>
          </w:p>
          <w:p w14:paraId="6815BFB2" w14:textId="77777777" w:rsidR="00CD3331" w:rsidRDefault="00CD3331" w:rsidP="00CD3331">
            <w:pPr>
              <w:spacing w:after="0"/>
              <w:jc w:val="both"/>
              <w:rPr>
                <w:rFonts w:ascii="Arial" w:hAnsi="Arial" w:cs="Arial"/>
                <w:sz w:val="2"/>
                <w:szCs w:val="2"/>
                <w:lang w:val="mn-MN"/>
              </w:rPr>
            </w:pPr>
          </w:p>
          <w:p w14:paraId="2221C13F" w14:textId="77777777" w:rsidR="00CD3331" w:rsidRPr="00CD3331" w:rsidRDefault="00CD3331" w:rsidP="00CD3331">
            <w:pPr>
              <w:spacing w:after="0"/>
              <w:jc w:val="both"/>
              <w:rPr>
                <w:rFonts w:ascii="Arial" w:hAnsi="Arial" w:cs="Arial"/>
                <w:sz w:val="2"/>
                <w:szCs w:val="2"/>
                <w:lang w:val="mn-MN"/>
              </w:rPr>
            </w:pPr>
          </w:p>
          <w:p w14:paraId="0C12A23D" w14:textId="09BE843F" w:rsidR="00CD3331" w:rsidRPr="00CD3331" w:rsidRDefault="00CD3331" w:rsidP="00CD3331">
            <w:pPr>
              <w:spacing w:after="0"/>
              <w:jc w:val="both"/>
              <w:rPr>
                <w:rFonts w:ascii="Arial" w:hAnsi="Arial" w:cs="Arial"/>
                <w:sz w:val="2"/>
                <w:szCs w:val="2"/>
                <w:lang w:val="mn-MN"/>
              </w:rPr>
            </w:pPr>
          </w:p>
        </w:tc>
      </w:tr>
      <w:tr w:rsidR="00CD3331" w:rsidRPr="00CD3331" w14:paraId="60340FB6" w14:textId="77777777" w:rsidTr="00CD3331">
        <w:tc>
          <w:tcPr>
            <w:tcW w:w="2942" w:type="dxa"/>
            <w:vMerge/>
          </w:tcPr>
          <w:p w14:paraId="2FE68C15" w14:textId="77777777" w:rsidR="00CD3331" w:rsidRPr="00CD3331" w:rsidRDefault="00CD3331" w:rsidP="00CD3331">
            <w:pPr>
              <w:spacing w:after="0"/>
              <w:rPr>
                <w:rFonts w:ascii="Arial" w:hAnsi="Arial" w:cs="Arial"/>
                <w:sz w:val="20"/>
                <w:szCs w:val="20"/>
                <w:lang w:val="mn-MN"/>
              </w:rPr>
            </w:pPr>
          </w:p>
        </w:tc>
        <w:tc>
          <w:tcPr>
            <w:tcW w:w="3009" w:type="dxa"/>
            <w:vMerge/>
          </w:tcPr>
          <w:p w14:paraId="3A98D4E0" w14:textId="77777777" w:rsidR="00CD3331" w:rsidRPr="00CD3331" w:rsidRDefault="00CD3331" w:rsidP="00CD3331">
            <w:pPr>
              <w:spacing w:after="0"/>
              <w:rPr>
                <w:rFonts w:ascii="Arial" w:hAnsi="Arial" w:cs="Arial"/>
                <w:sz w:val="20"/>
                <w:szCs w:val="20"/>
                <w:lang w:val="mn-MN"/>
              </w:rPr>
            </w:pPr>
          </w:p>
        </w:tc>
        <w:tc>
          <w:tcPr>
            <w:tcW w:w="3619" w:type="dxa"/>
          </w:tcPr>
          <w:p w14:paraId="01FB1DB4" w14:textId="77777777" w:rsidR="001C20A7" w:rsidRDefault="00CD3331" w:rsidP="00CD3331">
            <w:pPr>
              <w:spacing w:after="0"/>
              <w:jc w:val="both"/>
              <w:rPr>
                <w:rFonts w:ascii="Arial" w:hAnsi="Arial" w:cs="Arial"/>
                <w:sz w:val="20"/>
                <w:szCs w:val="20"/>
                <w:lang w:val="mn-MN"/>
              </w:rPr>
            </w:pPr>
            <w:r w:rsidRPr="00CD3331">
              <w:rPr>
                <w:rFonts w:ascii="Arial" w:hAnsi="Arial" w:cs="Arial"/>
                <w:sz w:val="20"/>
                <w:szCs w:val="20"/>
                <w:lang w:val="mn-MN"/>
              </w:rPr>
              <w:t xml:space="preserve">РЕДАКТОР </w:t>
            </w:r>
          </w:p>
          <w:p w14:paraId="0A354634" w14:textId="12AF5AF5" w:rsidR="00CD3331" w:rsidRDefault="00CD3331" w:rsidP="00CD3331">
            <w:pPr>
              <w:spacing w:after="0"/>
              <w:jc w:val="both"/>
              <w:rPr>
                <w:rFonts w:ascii="Arial" w:hAnsi="Arial" w:cs="Arial"/>
                <w:sz w:val="2"/>
                <w:szCs w:val="2"/>
                <w:lang w:val="mn-MN"/>
              </w:rPr>
            </w:pPr>
            <w:r w:rsidRPr="00CD3331">
              <w:rPr>
                <w:rFonts w:ascii="Arial" w:hAnsi="Arial" w:cs="Arial"/>
                <w:sz w:val="20"/>
                <w:szCs w:val="20"/>
                <w:lang w:val="mn-MN"/>
              </w:rPr>
              <w:t>...................................</w:t>
            </w:r>
            <w:r w:rsidR="001C20A7">
              <w:rPr>
                <w:rFonts w:ascii="Arial" w:hAnsi="Arial" w:cs="Arial"/>
                <w:sz w:val="20"/>
                <w:szCs w:val="20"/>
                <w:lang w:val="mn-MN"/>
              </w:rPr>
              <w:t>.</w:t>
            </w:r>
            <w:r w:rsidRPr="00CD3331">
              <w:rPr>
                <w:rFonts w:ascii="Arial" w:hAnsi="Arial" w:cs="Arial"/>
                <w:sz w:val="20"/>
                <w:szCs w:val="20"/>
                <w:lang w:val="mn-MN"/>
              </w:rPr>
              <w:t>.</w:t>
            </w:r>
            <w:r w:rsidR="001C20A7">
              <w:rPr>
                <w:rFonts w:ascii="Arial" w:hAnsi="Arial" w:cs="Arial"/>
                <w:sz w:val="20"/>
                <w:szCs w:val="20"/>
                <w:lang w:val="mn-MN"/>
              </w:rPr>
              <w:t xml:space="preserve"> </w:t>
            </w:r>
            <w:r w:rsidRPr="00CD3331">
              <w:rPr>
                <w:rFonts w:ascii="Arial" w:hAnsi="Arial" w:cs="Arial"/>
                <w:sz w:val="20"/>
                <w:szCs w:val="20"/>
                <w:lang w:val="mn-MN"/>
              </w:rPr>
              <w:t>Н.ЧИМЭГЛҮН</w:t>
            </w:r>
          </w:p>
          <w:p w14:paraId="2AA7B668" w14:textId="77777777" w:rsidR="00CD3331" w:rsidRDefault="00CD3331" w:rsidP="00CD3331">
            <w:pPr>
              <w:spacing w:after="0"/>
              <w:jc w:val="both"/>
              <w:rPr>
                <w:rFonts w:ascii="Arial" w:hAnsi="Arial" w:cs="Arial"/>
                <w:sz w:val="2"/>
                <w:szCs w:val="2"/>
                <w:lang w:val="mn-MN"/>
              </w:rPr>
            </w:pPr>
          </w:p>
          <w:p w14:paraId="6B4504F0" w14:textId="77777777" w:rsidR="00CD3331" w:rsidRPr="00CD3331" w:rsidRDefault="00CD3331" w:rsidP="00CD3331">
            <w:pPr>
              <w:spacing w:after="0"/>
              <w:jc w:val="both"/>
              <w:rPr>
                <w:rFonts w:ascii="Arial" w:hAnsi="Arial" w:cs="Arial"/>
                <w:sz w:val="2"/>
                <w:szCs w:val="2"/>
                <w:lang w:val="mn-MN"/>
              </w:rPr>
            </w:pPr>
          </w:p>
          <w:p w14:paraId="776F056C" w14:textId="77777777" w:rsidR="00CD3331" w:rsidRDefault="00CD3331" w:rsidP="00CD3331">
            <w:pPr>
              <w:spacing w:after="0"/>
              <w:jc w:val="both"/>
              <w:rPr>
                <w:rFonts w:ascii="Arial" w:hAnsi="Arial" w:cs="Arial"/>
                <w:sz w:val="2"/>
                <w:szCs w:val="2"/>
                <w:lang w:val="mn-MN"/>
              </w:rPr>
            </w:pPr>
            <w:r w:rsidRPr="00CD3331">
              <w:rPr>
                <w:rFonts w:ascii="Arial" w:hAnsi="Arial" w:cs="Arial"/>
                <w:sz w:val="20"/>
                <w:szCs w:val="20"/>
                <w:lang w:val="mn-MN"/>
              </w:rPr>
              <w:t>Утас:.9910-4252</w:t>
            </w:r>
          </w:p>
          <w:p w14:paraId="3F5753FD" w14:textId="77777777" w:rsidR="00CD3331" w:rsidRDefault="00CD3331" w:rsidP="00CD3331">
            <w:pPr>
              <w:spacing w:after="0"/>
              <w:jc w:val="both"/>
              <w:rPr>
                <w:rFonts w:ascii="Arial" w:hAnsi="Arial" w:cs="Arial"/>
                <w:sz w:val="2"/>
                <w:szCs w:val="2"/>
                <w:lang w:val="mn-MN"/>
              </w:rPr>
            </w:pPr>
          </w:p>
          <w:p w14:paraId="142B67A6" w14:textId="6CE410A4" w:rsidR="00CD3331" w:rsidRPr="00CD3331" w:rsidRDefault="00CD3331" w:rsidP="00CD3331">
            <w:pPr>
              <w:spacing w:after="0"/>
              <w:jc w:val="both"/>
              <w:rPr>
                <w:rFonts w:ascii="Arial" w:hAnsi="Arial" w:cs="Arial"/>
                <w:sz w:val="2"/>
                <w:szCs w:val="2"/>
                <w:lang w:val="mn-MN"/>
              </w:rPr>
            </w:pPr>
          </w:p>
        </w:tc>
      </w:tr>
      <w:tr w:rsidR="006154B2" w:rsidRPr="00CD3331" w14:paraId="79AA7481" w14:textId="77777777" w:rsidTr="00CD3331">
        <w:tc>
          <w:tcPr>
            <w:tcW w:w="2942" w:type="dxa"/>
          </w:tcPr>
          <w:p w14:paraId="6D47E95F" w14:textId="77777777" w:rsidR="00592FA9" w:rsidRPr="00CD3331" w:rsidRDefault="00592FA9" w:rsidP="00CD3331">
            <w:pPr>
              <w:spacing w:after="0"/>
              <w:rPr>
                <w:rFonts w:ascii="Arial" w:hAnsi="Arial" w:cs="Arial"/>
                <w:sz w:val="20"/>
                <w:szCs w:val="20"/>
                <w:lang w:val="mn-MN"/>
              </w:rPr>
            </w:pPr>
          </w:p>
        </w:tc>
        <w:tc>
          <w:tcPr>
            <w:tcW w:w="3009" w:type="dxa"/>
          </w:tcPr>
          <w:p w14:paraId="7AD0C503" w14:textId="77777777" w:rsidR="00592FA9" w:rsidRPr="00CD3331" w:rsidRDefault="00592FA9" w:rsidP="00CD3331">
            <w:pPr>
              <w:spacing w:after="0"/>
              <w:rPr>
                <w:rFonts w:ascii="Arial" w:hAnsi="Arial" w:cs="Arial"/>
                <w:sz w:val="20"/>
                <w:szCs w:val="20"/>
                <w:lang w:val="mn-MN"/>
              </w:rPr>
            </w:pPr>
          </w:p>
        </w:tc>
        <w:tc>
          <w:tcPr>
            <w:tcW w:w="3619" w:type="dxa"/>
          </w:tcPr>
          <w:p w14:paraId="2CC337C5" w14:textId="77777777" w:rsidR="00592FA9" w:rsidRPr="00CD3331" w:rsidRDefault="00592FA9" w:rsidP="00CD3331">
            <w:pPr>
              <w:spacing w:after="0"/>
              <w:rPr>
                <w:rFonts w:ascii="Arial" w:hAnsi="Arial" w:cs="Arial"/>
                <w:sz w:val="20"/>
                <w:szCs w:val="20"/>
                <w:lang w:val="mn-MN"/>
              </w:rPr>
            </w:pPr>
            <w:r w:rsidRPr="00CD3331">
              <w:rPr>
                <w:rFonts w:ascii="Arial" w:hAnsi="Arial" w:cs="Arial"/>
                <w:sz w:val="20"/>
                <w:szCs w:val="20"/>
                <w:lang w:val="mn-MN"/>
              </w:rPr>
              <w:t>ХУУЛИЙН ЗӨВЛӨХ</w:t>
            </w:r>
          </w:p>
          <w:p w14:paraId="58B18C6B" w14:textId="73C61F65" w:rsidR="00592FA9" w:rsidRDefault="00592FA9" w:rsidP="00CD3331">
            <w:pPr>
              <w:spacing w:after="0"/>
              <w:rPr>
                <w:rFonts w:ascii="Arial" w:hAnsi="Arial" w:cs="Arial"/>
                <w:sz w:val="2"/>
                <w:szCs w:val="2"/>
                <w:lang w:val="mn-MN"/>
              </w:rPr>
            </w:pPr>
            <w:r w:rsidRPr="00CD3331">
              <w:rPr>
                <w:rFonts w:ascii="Arial" w:hAnsi="Arial" w:cs="Arial"/>
                <w:sz w:val="20"/>
                <w:szCs w:val="20"/>
                <w:lang w:val="mn-MN"/>
              </w:rPr>
              <w:t>........................</w:t>
            </w:r>
            <w:r w:rsidR="00F9554B" w:rsidRPr="00CD3331">
              <w:rPr>
                <w:rFonts w:ascii="Arial" w:hAnsi="Arial" w:cs="Arial"/>
                <w:sz w:val="20"/>
                <w:szCs w:val="20"/>
                <w:lang w:val="mn-MN"/>
              </w:rPr>
              <w:t>...........</w:t>
            </w:r>
            <w:r w:rsidR="001C20A7">
              <w:rPr>
                <w:rFonts w:ascii="Arial" w:hAnsi="Arial" w:cs="Arial"/>
                <w:sz w:val="20"/>
                <w:szCs w:val="20"/>
                <w:lang w:val="mn-MN"/>
              </w:rPr>
              <w:t xml:space="preserve"> </w:t>
            </w:r>
            <w:r w:rsidRPr="00CD3331">
              <w:rPr>
                <w:rFonts w:ascii="Arial" w:hAnsi="Arial" w:cs="Arial"/>
                <w:sz w:val="20"/>
                <w:szCs w:val="20"/>
                <w:lang w:val="mn-MN"/>
              </w:rPr>
              <w:t>Г.ДЭЛГЭРМАА</w:t>
            </w:r>
          </w:p>
          <w:p w14:paraId="45D9801D" w14:textId="77777777" w:rsidR="00CD3331" w:rsidRPr="00CD3331" w:rsidRDefault="00CD3331" w:rsidP="00CD3331">
            <w:pPr>
              <w:spacing w:after="0"/>
              <w:rPr>
                <w:rFonts w:ascii="Arial" w:hAnsi="Arial" w:cs="Arial"/>
                <w:sz w:val="2"/>
                <w:szCs w:val="2"/>
                <w:lang w:val="mn-MN"/>
              </w:rPr>
            </w:pPr>
          </w:p>
          <w:p w14:paraId="36230CAF" w14:textId="045F66C8" w:rsidR="00592FA9" w:rsidRPr="00CD3331" w:rsidRDefault="00592FA9" w:rsidP="00CD3331">
            <w:pPr>
              <w:spacing w:after="0"/>
              <w:jc w:val="both"/>
              <w:rPr>
                <w:rFonts w:ascii="Arial" w:hAnsi="Arial" w:cs="Arial"/>
                <w:sz w:val="20"/>
                <w:szCs w:val="20"/>
                <w:lang w:val="mn-MN"/>
              </w:rPr>
            </w:pPr>
            <w:r w:rsidRPr="00CD3331">
              <w:rPr>
                <w:rFonts w:ascii="Arial" w:hAnsi="Arial" w:cs="Arial"/>
                <w:sz w:val="20"/>
                <w:szCs w:val="20"/>
                <w:lang w:val="mn-MN"/>
              </w:rPr>
              <w:t>Утас: 9001-1018</w:t>
            </w:r>
          </w:p>
        </w:tc>
      </w:tr>
      <w:tr w:rsidR="00CD3331" w:rsidRPr="00CD3331" w14:paraId="7107AFBA" w14:textId="77777777" w:rsidTr="00CD3331">
        <w:trPr>
          <w:trHeight w:val="977"/>
        </w:trPr>
        <w:tc>
          <w:tcPr>
            <w:tcW w:w="2942" w:type="dxa"/>
          </w:tcPr>
          <w:p w14:paraId="519296F7" w14:textId="77777777" w:rsidR="00CD3331" w:rsidRPr="00CD3331" w:rsidRDefault="00CD3331" w:rsidP="00CD3331">
            <w:pPr>
              <w:spacing w:after="0"/>
              <w:rPr>
                <w:rFonts w:ascii="Arial" w:hAnsi="Arial" w:cs="Arial"/>
                <w:sz w:val="20"/>
                <w:szCs w:val="20"/>
                <w:lang w:val="mn-MN"/>
              </w:rPr>
            </w:pPr>
          </w:p>
        </w:tc>
        <w:tc>
          <w:tcPr>
            <w:tcW w:w="3009" w:type="dxa"/>
          </w:tcPr>
          <w:p w14:paraId="7FB66B3A" w14:textId="77777777" w:rsidR="00CD3331" w:rsidRPr="00CD3331" w:rsidRDefault="00CD3331" w:rsidP="00CD3331">
            <w:pPr>
              <w:spacing w:after="0"/>
              <w:rPr>
                <w:rFonts w:ascii="Arial" w:hAnsi="Arial" w:cs="Arial"/>
                <w:sz w:val="20"/>
                <w:szCs w:val="20"/>
                <w:lang w:val="mn-MN"/>
              </w:rPr>
            </w:pPr>
          </w:p>
        </w:tc>
        <w:tc>
          <w:tcPr>
            <w:tcW w:w="3619" w:type="dxa"/>
          </w:tcPr>
          <w:p w14:paraId="0828FE1C" w14:textId="5C433CA8" w:rsidR="00CD3331" w:rsidRPr="00CD3331" w:rsidRDefault="00CD3331" w:rsidP="00CD3331">
            <w:pPr>
              <w:spacing w:after="0" w:line="240" w:lineRule="auto"/>
              <w:jc w:val="both"/>
              <w:rPr>
                <w:rFonts w:ascii="Arial" w:hAnsi="Arial" w:cs="Arial"/>
                <w:sz w:val="20"/>
                <w:szCs w:val="20"/>
                <w:lang w:val="mn-MN"/>
              </w:rPr>
            </w:pPr>
            <w:r w:rsidRPr="00CD3331">
              <w:rPr>
                <w:rFonts w:ascii="Arial" w:hAnsi="Arial" w:cs="Arial"/>
                <w:sz w:val="20"/>
                <w:szCs w:val="20"/>
                <w:lang w:val="mn-MN"/>
              </w:rPr>
              <w:t xml:space="preserve">И-мэйл: </w:t>
            </w:r>
            <w:hyperlink r:id="rId8" w:history="1">
              <w:r w:rsidRPr="00CD3331">
                <w:rPr>
                  <w:rStyle w:val="Hyperlink"/>
                  <w:rFonts w:ascii="Arial" w:hAnsi="Arial" w:cs="Arial"/>
                  <w:sz w:val="20"/>
                  <w:szCs w:val="20"/>
                  <w:lang w:val="mn-MN"/>
                </w:rPr>
                <w:t>@startv.mn</w:t>
              </w:r>
            </w:hyperlink>
            <w:r w:rsidRPr="00CD3331">
              <w:rPr>
                <w:rFonts w:ascii="Arial" w:hAnsi="Arial" w:cs="Arial"/>
                <w:sz w:val="20"/>
                <w:szCs w:val="20"/>
                <w:lang w:val="mn-MN"/>
              </w:rPr>
              <w:t xml:space="preserve"> </w:t>
            </w:r>
          </w:p>
          <w:p w14:paraId="143C86AF" w14:textId="2C180844" w:rsidR="00CD3331" w:rsidRPr="00CD3331" w:rsidRDefault="00CD3331" w:rsidP="00CD3331">
            <w:pPr>
              <w:spacing w:line="240" w:lineRule="auto"/>
              <w:rPr>
                <w:rFonts w:ascii="Arial" w:hAnsi="Arial" w:cs="Arial"/>
                <w:caps/>
                <w:sz w:val="20"/>
                <w:szCs w:val="20"/>
                <w:lang w:val="mn-MN"/>
              </w:rPr>
            </w:pPr>
            <w:r w:rsidRPr="00CD3331">
              <w:rPr>
                <w:rFonts w:ascii="Arial" w:hAnsi="Arial" w:cs="Arial"/>
                <w:sz w:val="20"/>
                <w:szCs w:val="20"/>
                <w:lang w:val="mn-MN"/>
              </w:rPr>
              <w:t>Хаяг: Улаанбаатар хот, БЗД, 1-р хороо, Токиогийн гудамж-1</w:t>
            </w:r>
            <w:r>
              <w:rPr>
                <w:rFonts w:ascii="Arial" w:hAnsi="Arial" w:cs="Arial"/>
                <w:sz w:val="20"/>
                <w:szCs w:val="20"/>
                <w:lang w:val="mn-MN"/>
              </w:rPr>
              <w:t>0</w:t>
            </w:r>
            <w:r w:rsidRPr="00CD3331">
              <w:rPr>
                <w:rFonts w:ascii="Arial" w:hAnsi="Arial" w:cs="Arial"/>
                <w:sz w:val="20"/>
                <w:szCs w:val="20"/>
                <w:lang w:val="mn-MN"/>
              </w:rPr>
              <w:t xml:space="preserve">, Чингис зочид буудал, </w:t>
            </w:r>
            <w:r w:rsidR="001C20A7" w:rsidRPr="001C20A7">
              <w:rPr>
                <w:rFonts w:ascii="Arial" w:hAnsi="Arial" w:cs="Arial"/>
                <w:sz w:val="20"/>
                <w:szCs w:val="20"/>
                <w:shd w:val="clear" w:color="auto" w:fill="FFFFFF"/>
                <w:lang w:val="mn-MN"/>
              </w:rPr>
              <w:t>Б корпус “Стар” телевизийн байр</w:t>
            </w:r>
            <w:r w:rsidRPr="001C20A7">
              <w:rPr>
                <w:rFonts w:ascii="Arial" w:hAnsi="Arial" w:cs="Arial"/>
                <w:sz w:val="20"/>
                <w:szCs w:val="20"/>
                <w:lang w:val="mn-MN"/>
              </w:rPr>
              <w:t>.</w:t>
            </w:r>
          </w:p>
        </w:tc>
      </w:tr>
    </w:tbl>
    <w:p w14:paraId="3D2BF0BE" w14:textId="3FDB8466" w:rsidR="001756F6" w:rsidRPr="00CD3331" w:rsidRDefault="009C2EAC" w:rsidP="00CD3331">
      <w:pPr>
        <w:spacing w:after="0" w:line="240" w:lineRule="auto"/>
        <w:rPr>
          <w:rFonts w:ascii="Arial" w:hAnsi="Arial" w:cs="Arial"/>
          <w:sz w:val="20"/>
          <w:szCs w:val="20"/>
          <w:lang w:val="mn-MN"/>
        </w:rPr>
      </w:pPr>
      <w:r w:rsidRPr="00CD3331">
        <w:rPr>
          <w:rFonts w:ascii="Arial" w:hAnsi="Arial" w:cs="Arial"/>
          <w:sz w:val="20"/>
          <w:szCs w:val="20"/>
          <w:lang w:val="mn-MN"/>
        </w:rPr>
        <w:lastRenderedPageBreak/>
        <w:tab/>
        <w:t xml:space="preserve">     </w:t>
      </w:r>
    </w:p>
    <w:sectPr w:rsidR="001756F6" w:rsidRPr="00CD3331" w:rsidSect="00986BA3">
      <w:headerReference w:type="default" r:id="rId9"/>
      <w:footerReference w:type="default" r:id="rId10"/>
      <w:footerReference w:type="first" r:id="rId11"/>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301A" w14:textId="77777777" w:rsidR="00986BA3" w:rsidRDefault="00986BA3" w:rsidP="00403C64">
      <w:pPr>
        <w:spacing w:after="0" w:line="240" w:lineRule="auto"/>
      </w:pPr>
      <w:r>
        <w:separator/>
      </w:r>
    </w:p>
  </w:endnote>
  <w:endnote w:type="continuationSeparator" w:id="0">
    <w:p w14:paraId="19F8C292" w14:textId="77777777" w:rsidR="00986BA3" w:rsidRDefault="00986BA3" w:rsidP="004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Arial Mon">
    <w:altName w:val="Arial"/>
    <w:charset w:val="00"/>
    <w:family w:val="swiss"/>
    <w:pitch w:val="variable"/>
    <w:sig w:usb0="8000022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740883"/>
      <w:docPartObj>
        <w:docPartGallery w:val="Page Numbers (Bottom of Page)"/>
        <w:docPartUnique/>
      </w:docPartObj>
    </w:sdtPr>
    <w:sdtEndPr>
      <w:rPr>
        <w:noProof/>
      </w:rPr>
    </w:sdtEndPr>
    <w:sdtContent>
      <w:p w14:paraId="65EBE894" w14:textId="48BC2702" w:rsidR="009D20A7" w:rsidRDefault="009D20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3E8857" w14:textId="77777777" w:rsidR="009D20A7" w:rsidRPr="009D20A7" w:rsidRDefault="009D20A7" w:rsidP="009D20A7">
    <w:pPr>
      <w:pStyle w:val="Footer"/>
      <w:rPr>
        <w:rFonts w:ascii="Arial" w:hAnsi="Arial" w:cs="Arial"/>
        <w:sz w:val="20"/>
        <w:szCs w:val="20"/>
        <w:lang w:val="mn-MN"/>
      </w:rPr>
    </w:pPr>
    <w:r w:rsidRPr="009D20A7">
      <w:rPr>
        <w:rFonts w:ascii="Arial" w:hAnsi="Arial" w:cs="Arial"/>
        <w:sz w:val="20"/>
        <w:szCs w:val="20"/>
        <w:lang w:val="mn-MN"/>
      </w:rPr>
      <w:t>А талыг төлөөлж:</w:t>
    </w:r>
    <w:r w:rsidRPr="009D20A7">
      <w:rPr>
        <w:rFonts w:ascii="Arial" w:hAnsi="Arial" w:cs="Arial"/>
        <w:sz w:val="20"/>
        <w:szCs w:val="20"/>
      </w:rPr>
      <w:ptab w:relativeTo="margin" w:alignment="center" w:leader="none"/>
    </w:r>
    <w:r w:rsidRPr="009D20A7">
      <w:rPr>
        <w:rFonts w:ascii="Arial" w:hAnsi="Arial" w:cs="Arial"/>
        <w:sz w:val="20"/>
        <w:szCs w:val="20"/>
        <w:lang w:val="mn-MN"/>
      </w:rPr>
      <w:t>Б талыг төлөөлж:</w:t>
    </w:r>
    <w:r w:rsidRPr="009D20A7">
      <w:rPr>
        <w:rFonts w:ascii="Arial" w:hAnsi="Arial" w:cs="Arial"/>
        <w:sz w:val="20"/>
        <w:szCs w:val="20"/>
      </w:rPr>
      <w:ptab w:relativeTo="margin" w:alignment="right" w:leader="none"/>
    </w:r>
    <w:r w:rsidRPr="009D20A7">
      <w:rPr>
        <w:rFonts w:ascii="Arial" w:hAnsi="Arial" w:cs="Arial"/>
        <w:sz w:val="20"/>
        <w:szCs w:val="20"/>
        <w:lang w:val="mn-MN"/>
      </w:rPr>
      <w:t>Телевизийг төлөөлж:</w:t>
    </w:r>
  </w:p>
  <w:p w14:paraId="6FEB03DD" w14:textId="5A14AADE" w:rsidR="008B0696" w:rsidRPr="00E302C0" w:rsidRDefault="008B0696">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5145" w14:textId="7E45DF91" w:rsidR="009D20A7" w:rsidRPr="009D20A7" w:rsidRDefault="009D20A7">
    <w:pPr>
      <w:pStyle w:val="Footer"/>
      <w:rPr>
        <w:rFonts w:ascii="Arial" w:hAnsi="Arial" w:cs="Arial"/>
        <w:sz w:val="20"/>
        <w:szCs w:val="20"/>
        <w:lang w:val="mn-MN"/>
      </w:rPr>
    </w:pPr>
    <w:r w:rsidRPr="009D20A7">
      <w:rPr>
        <w:rFonts w:ascii="Arial" w:hAnsi="Arial" w:cs="Arial"/>
        <w:sz w:val="20"/>
        <w:szCs w:val="20"/>
        <w:lang w:val="mn-MN"/>
      </w:rPr>
      <w:t>А талыг төлөөлж:</w:t>
    </w:r>
    <w:r w:rsidRPr="009D20A7">
      <w:rPr>
        <w:rFonts w:ascii="Arial" w:hAnsi="Arial" w:cs="Arial"/>
        <w:sz w:val="20"/>
        <w:szCs w:val="20"/>
      </w:rPr>
      <w:ptab w:relativeTo="margin" w:alignment="center" w:leader="none"/>
    </w:r>
    <w:r w:rsidRPr="009D20A7">
      <w:rPr>
        <w:rFonts w:ascii="Arial" w:hAnsi="Arial" w:cs="Arial"/>
        <w:sz w:val="20"/>
        <w:szCs w:val="20"/>
        <w:lang w:val="mn-MN"/>
      </w:rPr>
      <w:t>Б талыг төлөөлж:</w:t>
    </w:r>
    <w:r w:rsidRPr="009D20A7">
      <w:rPr>
        <w:rFonts w:ascii="Arial" w:hAnsi="Arial" w:cs="Arial"/>
        <w:sz w:val="20"/>
        <w:szCs w:val="20"/>
      </w:rPr>
      <w:ptab w:relativeTo="margin" w:alignment="right" w:leader="none"/>
    </w:r>
    <w:r w:rsidRPr="009D20A7">
      <w:rPr>
        <w:rFonts w:ascii="Arial" w:hAnsi="Arial" w:cs="Arial"/>
        <w:sz w:val="20"/>
        <w:szCs w:val="20"/>
        <w:lang w:val="mn-MN"/>
      </w:rPr>
      <w:t>Телевизийг төлөөлж: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5D63" w14:textId="77777777" w:rsidR="00986BA3" w:rsidRDefault="00986BA3" w:rsidP="00403C64">
      <w:pPr>
        <w:spacing w:after="0" w:line="240" w:lineRule="auto"/>
      </w:pPr>
      <w:r>
        <w:separator/>
      </w:r>
    </w:p>
  </w:footnote>
  <w:footnote w:type="continuationSeparator" w:id="0">
    <w:p w14:paraId="3121D783" w14:textId="77777777" w:rsidR="00986BA3" w:rsidRDefault="00986BA3" w:rsidP="0040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4D92" w14:textId="59737DCD" w:rsidR="00403C64" w:rsidRPr="00403C64" w:rsidRDefault="00403C64" w:rsidP="00403C64">
    <w:pPr>
      <w:pStyle w:val="Header"/>
      <w:jc w:val="right"/>
      <w:rPr>
        <w:rFonts w:ascii="Times New Roman" w:hAnsi="Times New Roman" w:cs="Times New Roman"/>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DED"/>
    <w:multiLevelType w:val="multilevel"/>
    <w:tmpl w:val="78862C4E"/>
    <w:lvl w:ilvl="0">
      <w:start w:val="3"/>
      <w:numFmt w:val="decimal"/>
      <w:lvlText w:val="%1"/>
      <w:lvlJc w:val="left"/>
      <w:pPr>
        <w:ind w:left="360" w:hanging="360"/>
      </w:pPr>
      <w:rPr>
        <w:rFonts w:hint="default"/>
      </w:rPr>
    </w:lvl>
    <w:lvl w:ilvl="1">
      <w:start w:val="1"/>
      <w:numFmt w:val="decimal"/>
      <w:lvlText w:val="%2.3"/>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607155"/>
    <w:multiLevelType w:val="multilevel"/>
    <w:tmpl w:val="06DCA02E"/>
    <w:lvl w:ilvl="0">
      <w:start w:val="2"/>
      <w:numFmt w:val="decimal"/>
      <w:lvlText w:val="%1."/>
      <w:lvlJc w:val="left"/>
      <w:pPr>
        <w:ind w:left="408" w:hanging="408"/>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4E1D0B"/>
    <w:multiLevelType w:val="hybridMultilevel"/>
    <w:tmpl w:val="CA50D3F2"/>
    <w:lvl w:ilvl="0" w:tplc="1BD06B34">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51FA6"/>
    <w:multiLevelType w:val="multilevel"/>
    <w:tmpl w:val="9EDCCA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34160D"/>
    <w:multiLevelType w:val="multilevel"/>
    <w:tmpl w:val="F24270C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FDA6FBB"/>
    <w:multiLevelType w:val="multilevel"/>
    <w:tmpl w:val="9BEA1170"/>
    <w:lvl w:ilvl="0">
      <w:start w:val="1"/>
      <w:numFmt w:val="upperRoman"/>
      <w:lvlText w:val="%1."/>
      <w:lvlJc w:val="left"/>
      <w:pPr>
        <w:tabs>
          <w:tab w:val="num" w:pos="0"/>
        </w:tabs>
        <w:ind w:left="360" w:hanging="360"/>
      </w:pPr>
      <w:rPr>
        <w:rFonts w:cs="Times New Roman" w:hint="default"/>
        <w:b w:val="0"/>
      </w:rPr>
    </w:lvl>
    <w:lvl w:ilvl="1">
      <w:start w:val="1"/>
      <w:numFmt w:val="decimal"/>
      <w:lvlRestart w:val="0"/>
      <w:lvlText w:val="%2."/>
      <w:lvlJc w:val="left"/>
      <w:pPr>
        <w:tabs>
          <w:tab w:val="num" w:pos="1377"/>
        </w:tabs>
        <w:ind w:left="1377" w:hanging="567"/>
      </w:pPr>
      <w:rPr>
        <w:rFonts w:cs="Times New Roman" w:hint="default"/>
        <w:b/>
      </w:rPr>
    </w:lvl>
    <w:lvl w:ilvl="2">
      <w:start w:val="1"/>
      <w:numFmt w:val="decimal"/>
      <w:lvlText w:val="%2.%3."/>
      <w:lvlJc w:val="left"/>
      <w:pPr>
        <w:tabs>
          <w:tab w:val="num" w:pos="852"/>
        </w:tabs>
        <w:ind w:firstLine="567"/>
      </w:pPr>
      <w:rPr>
        <w:rFonts w:cs="Times New Roman" w:hint="default"/>
        <w:b w:val="0"/>
        <w:color w:val="auto"/>
      </w:rPr>
    </w:lvl>
    <w:lvl w:ilvl="3">
      <w:start w:val="1"/>
      <w:numFmt w:val="decimal"/>
      <w:lvlText w:val="%2.%3.%4."/>
      <w:lvlJc w:val="left"/>
      <w:pPr>
        <w:tabs>
          <w:tab w:val="num" w:pos="1187"/>
        </w:tabs>
        <w:ind w:left="1187" w:hanging="737"/>
      </w:pPr>
      <w:rPr>
        <w:rFonts w:cs="Times New Roman" w:hint="default"/>
        <w:b w:val="0"/>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 w15:restartNumberingAfterBreak="0">
    <w:nsid w:val="300D255E"/>
    <w:multiLevelType w:val="multilevel"/>
    <w:tmpl w:val="8034E6F0"/>
    <w:lvl w:ilvl="0">
      <w:start w:val="2"/>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7" w15:restartNumberingAfterBreak="0">
    <w:nsid w:val="4ACB0FF6"/>
    <w:multiLevelType w:val="multilevel"/>
    <w:tmpl w:val="F628274C"/>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5A602B0"/>
    <w:multiLevelType w:val="multilevel"/>
    <w:tmpl w:val="06DCA02E"/>
    <w:lvl w:ilvl="0">
      <w:start w:val="2"/>
      <w:numFmt w:val="decimal"/>
      <w:lvlText w:val="%1."/>
      <w:lvlJc w:val="left"/>
      <w:pPr>
        <w:ind w:left="408" w:hanging="408"/>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1583C39"/>
    <w:multiLevelType w:val="multilevel"/>
    <w:tmpl w:val="76F62B2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1A968AD"/>
    <w:multiLevelType w:val="multilevel"/>
    <w:tmpl w:val="21C25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5E3728A"/>
    <w:multiLevelType w:val="multilevel"/>
    <w:tmpl w:val="D59C77C2"/>
    <w:lvl w:ilvl="0">
      <w:start w:val="3"/>
      <w:numFmt w:val="decimal"/>
      <w:lvlText w:val="%1."/>
      <w:lvlJc w:val="left"/>
      <w:pPr>
        <w:ind w:left="360" w:hanging="360"/>
      </w:pPr>
      <w:rPr>
        <w:rFonts w:hint="default"/>
      </w:rPr>
    </w:lvl>
    <w:lvl w:ilvl="1">
      <w:start w:val="1"/>
      <w:numFmt w:val="decimal"/>
      <w:lvlText w:val="2.%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8237ED"/>
    <w:multiLevelType w:val="multilevel"/>
    <w:tmpl w:val="93525540"/>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35440856">
    <w:abstractNumId w:val="2"/>
  </w:num>
  <w:num w:numId="2" w16cid:durableId="1795828398">
    <w:abstractNumId w:val="7"/>
  </w:num>
  <w:num w:numId="3" w16cid:durableId="1598253163">
    <w:abstractNumId w:val="4"/>
  </w:num>
  <w:num w:numId="4" w16cid:durableId="1895962855">
    <w:abstractNumId w:val="10"/>
  </w:num>
  <w:num w:numId="5" w16cid:durableId="2091852431">
    <w:abstractNumId w:val="11"/>
  </w:num>
  <w:num w:numId="6" w16cid:durableId="831414328">
    <w:abstractNumId w:val="1"/>
  </w:num>
  <w:num w:numId="7" w16cid:durableId="1385374572">
    <w:abstractNumId w:val="8"/>
  </w:num>
  <w:num w:numId="8" w16cid:durableId="924070114">
    <w:abstractNumId w:val="12"/>
  </w:num>
  <w:num w:numId="9" w16cid:durableId="1603689167">
    <w:abstractNumId w:val="3"/>
  </w:num>
  <w:num w:numId="10" w16cid:durableId="1401638567">
    <w:abstractNumId w:val="0"/>
  </w:num>
  <w:num w:numId="11" w16cid:durableId="63183948">
    <w:abstractNumId w:val="5"/>
  </w:num>
  <w:num w:numId="12" w16cid:durableId="1439448378">
    <w:abstractNumId w:val="9"/>
  </w:num>
  <w:num w:numId="13" w16cid:durableId="1380594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E5"/>
    <w:rsid w:val="00020B37"/>
    <w:rsid w:val="000251AC"/>
    <w:rsid w:val="0002741F"/>
    <w:rsid w:val="000327D7"/>
    <w:rsid w:val="0003677E"/>
    <w:rsid w:val="00050F03"/>
    <w:rsid w:val="00062806"/>
    <w:rsid w:val="00071A4A"/>
    <w:rsid w:val="00072688"/>
    <w:rsid w:val="000811D2"/>
    <w:rsid w:val="0009186A"/>
    <w:rsid w:val="000A6E3A"/>
    <w:rsid w:val="000C3BE5"/>
    <w:rsid w:val="000C54A4"/>
    <w:rsid w:val="000D45D7"/>
    <w:rsid w:val="000D7AC6"/>
    <w:rsid w:val="000E3954"/>
    <w:rsid w:val="000E50F9"/>
    <w:rsid w:val="000F0A64"/>
    <w:rsid w:val="000F3EA0"/>
    <w:rsid w:val="000F4C66"/>
    <w:rsid w:val="000F6BA0"/>
    <w:rsid w:val="000F6E14"/>
    <w:rsid w:val="00105260"/>
    <w:rsid w:val="001059B1"/>
    <w:rsid w:val="00116813"/>
    <w:rsid w:val="00140625"/>
    <w:rsid w:val="001431ED"/>
    <w:rsid w:val="00150ED3"/>
    <w:rsid w:val="001523BC"/>
    <w:rsid w:val="00161AE4"/>
    <w:rsid w:val="00162AB2"/>
    <w:rsid w:val="00165CE5"/>
    <w:rsid w:val="00173302"/>
    <w:rsid w:val="001756F6"/>
    <w:rsid w:val="00175D0A"/>
    <w:rsid w:val="00176211"/>
    <w:rsid w:val="00176676"/>
    <w:rsid w:val="00186E9A"/>
    <w:rsid w:val="00190693"/>
    <w:rsid w:val="00192757"/>
    <w:rsid w:val="001A5949"/>
    <w:rsid w:val="001B3615"/>
    <w:rsid w:val="001B3E6B"/>
    <w:rsid w:val="001C20A7"/>
    <w:rsid w:val="001C5C46"/>
    <w:rsid w:val="001C616A"/>
    <w:rsid w:val="001D499C"/>
    <w:rsid w:val="001E0833"/>
    <w:rsid w:val="001E5926"/>
    <w:rsid w:val="001F0494"/>
    <w:rsid w:val="002036C9"/>
    <w:rsid w:val="00205925"/>
    <w:rsid w:val="00222B02"/>
    <w:rsid w:val="00230CF6"/>
    <w:rsid w:val="00231254"/>
    <w:rsid w:val="00233676"/>
    <w:rsid w:val="00235350"/>
    <w:rsid w:val="002405ED"/>
    <w:rsid w:val="00242C83"/>
    <w:rsid w:val="002436D6"/>
    <w:rsid w:val="00243AA2"/>
    <w:rsid w:val="002448E1"/>
    <w:rsid w:val="00250683"/>
    <w:rsid w:val="00252507"/>
    <w:rsid w:val="00255A82"/>
    <w:rsid w:val="002620A0"/>
    <w:rsid w:val="00264DE7"/>
    <w:rsid w:val="00270DB1"/>
    <w:rsid w:val="00281C1C"/>
    <w:rsid w:val="002A3D0D"/>
    <w:rsid w:val="002A42D8"/>
    <w:rsid w:val="002A6D72"/>
    <w:rsid w:val="002B3EC8"/>
    <w:rsid w:val="002C1F3D"/>
    <w:rsid w:val="002E1112"/>
    <w:rsid w:val="002E7A87"/>
    <w:rsid w:val="00307E36"/>
    <w:rsid w:val="00313F8C"/>
    <w:rsid w:val="003222E6"/>
    <w:rsid w:val="00323F7C"/>
    <w:rsid w:val="003406C9"/>
    <w:rsid w:val="003470F1"/>
    <w:rsid w:val="00350340"/>
    <w:rsid w:val="00351AA5"/>
    <w:rsid w:val="00365A67"/>
    <w:rsid w:val="003841DF"/>
    <w:rsid w:val="003849B2"/>
    <w:rsid w:val="003870E1"/>
    <w:rsid w:val="00387111"/>
    <w:rsid w:val="00397548"/>
    <w:rsid w:val="003A1367"/>
    <w:rsid w:val="003A272D"/>
    <w:rsid w:val="003A386C"/>
    <w:rsid w:val="003B038A"/>
    <w:rsid w:val="003B29EB"/>
    <w:rsid w:val="003B3A2A"/>
    <w:rsid w:val="003C0108"/>
    <w:rsid w:val="003C0AF6"/>
    <w:rsid w:val="003C25F4"/>
    <w:rsid w:val="003C3018"/>
    <w:rsid w:val="003C3162"/>
    <w:rsid w:val="003D6615"/>
    <w:rsid w:val="003F297A"/>
    <w:rsid w:val="003F3CB2"/>
    <w:rsid w:val="003F5D28"/>
    <w:rsid w:val="00403764"/>
    <w:rsid w:val="00403C64"/>
    <w:rsid w:val="00407DB1"/>
    <w:rsid w:val="00417CFD"/>
    <w:rsid w:val="0042206E"/>
    <w:rsid w:val="00423EEA"/>
    <w:rsid w:val="004240FC"/>
    <w:rsid w:val="0043044F"/>
    <w:rsid w:val="0043100A"/>
    <w:rsid w:val="00432167"/>
    <w:rsid w:val="0043577E"/>
    <w:rsid w:val="00447259"/>
    <w:rsid w:val="00447DAD"/>
    <w:rsid w:val="004533E7"/>
    <w:rsid w:val="00465FE8"/>
    <w:rsid w:val="00481204"/>
    <w:rsid w:val="004840F6"/>
    <w:rsid w:val="00496C72"/>
    <w:rsid w:val="00497CE5"/>
    <w:rsid w:val="004A43D2"/>
    <w:rsid w:val="004D23E7"/>
    <w:rsid w:val="004E6484"/>
    <w:rsid w:val="004E73AF"/>
    <w:rsid w:val="0050268F"/>
    <w:rsid w:val="00502F86"/>
    <w:rsid w:val="00506D90"/>
    <w:rsid w:val="00507ADF"/>
    <w:rsid w:val="005129E6"/>
    <w:rsid w:val="00515E83"/>
    <w:rsid w:val="00517D8B"/>
    <w:rsid w:val="00552E77"/>
    <w:rsid w:val="00553788"/>
    <w:rsid w:val="00554FA8"/>
    <w:rsid w:val="00556669"/>
    <w:rsid w:val="005579E2"/>
    <w:rsid w:val="00565CD0"/>
    <w:rsid w:val="0058103C"/>
    <w:rsid w:val="00591BE8"/>
    <w:rsid w:val="00592FA9"/>
    <w:rsid w:val="00594149"/>
    <w:rsid w:val="005974A0"/>
    <w:rsid w:val="005A6F2F"/>
    <w:rsid w:val="005C3C20"/>
    <w:rsid w:val="005D23B4"/>
    <w:rsid w:val="005D4829"/>
    <w:rsid w:val="005D77F9"/>
    <w:rsid w:val="005E001D"/>
    <w:rsid w:val="005E6311"/>
    <w:rsid w:val="006154B2"/>
    <w:rsid w:val="00620851"/>
    <w:rsid w:val="006224E3"/>
    <w:rsid w:val="006235B0"/>
    <w:rsid w:val="0063047D"/>
    <w:rsid w:val="00641FA0"/>
    <w:rsid w:val="006444E8"/>
    <w:rsid w:val="006448B6"/>
    <w:rsid w:val="00664239"/>
    <w:rsid w:val="006A52FC"/>
    <w:rsid w:val="006B1077"/>
    <w:rsid w:val="006B167F"/>
    <w:rsid w:val="006B4060"/>
    <w:rsid w:val="006D698A"/>
    <w:rsid w:val="006E4118"/>
    <w:rsid w:val="006F596D"/>
    <w:rsid w:val="00705CC3"/>
    <w:rsid w:val="00707EE7"/>
    <w:rsid w:val="00717400"/>
    <w:rsid w:val="00722416"/>
    <w:rsid w:val="0072499F"/>
    <w:rsid w:val="00730221"/>
    <w:rsid w:val="00732BCD"/>
    <w:rsid w:val="00741AD3"/>
    <w:rsid w:val="007473D4"/>
    <w:rsid w:val="00750002"/>
    <w:rsid w:val="00766738"/>
    <w:rsid w:val="00772D82"/>
    <w:rsid w:val="007757CD"/>
    <w:rsid w:val="00797923"/>
    <w:rsid w:val="007A0DE2"/>
    <w:rsid w:val="007A33D3"/>
    <w:rsid w:val="007A5D43"/>
    <w:rsid w:val="007B2CE8"/>
    <w:rsid w:val="007B7BD6"/>
    <w:rsid w:val="007C77B9"/>
    <w:rsid w:val="007F06CD"/>
    <w:rsid w:val="007F242A"/>
    <w:rsid w:val="008020DE"/>
    <w:rsid w:val="00802A3E"/>
    <w:rsid w:val="00805D4A"/>
    <w:rsid w:val="008112DB"/>
    <w:rsid w:val="00817400"/>
    <w:rsid w:val="00827019"/>
    <w:rsid w:val="0083164E"/>
    <w:rsid w:val="00833A9A"/>
    <w:rsid w:val="0083779F"/>
    <w:rsid w:val="00844671"/>
    <w:rsid w:val="008556A8"/>
    <w:rsid w:val="00857301"/>
    <w:rsid w:val="00870846"/>
    <w:rsid w:val="00876496"/>
    <w:rsid w:val="00880DDC"/>
    <w:rsid w:val="008A1D7B"/>
    <w:rsid w:val="008A656A"/>
    <w:rsid w:val="008A76A8"/>
    <w:rsid w:val="008B0696"/>
    <w:rsid w:val="008B2FEE"/>
    <w:rsid w:val="008B5305"/>
    <w:rsid w:val="008B701B"/>
    <w:rsid w:val="008D4F11"/>
    <w:rsid w:val="008F03AE"/>
    <w:rsid w:val="008F2AD1"/>
    <w:rsid w:val="008F67C3"/>
    <w:rsid w:val="00914732"/>
    <w:rsid w:val="00917B4B"/>
    <w:rsid w:val="00925CB7"/>
    <w:rsid w:val="009341FC"/>
    <w:rsid w:val="0093482E"/>
    <w:rsid w:val="009419ED"/>
    <w:rsid w:val="00943BD1"/>
    <w:rsid w:val="00943CB7"/>
    <w:rsid w:val="009468E3"/>
    <w:rsid w:val="009526AF"/>
    <w:rsid w:val="009613B4"/>
    <w:rsid w:val="00980994"/>
    <w:rsid w:val="00986BA3"/>
    <w:rsid w:val="00995C0F"/>
    <w:rsid w:val="009A2B8A"/>
    <w:rsid w:val="009B1AAB"/>
    <w:rsid w:val="009B5A64"/>
    <w:rsid w:val="009C2EAC"/>
    <w:rsid w:val="009D20A7"/>
    <w:rsid w:val="009D5F24"/>
    <w:rsid w:val="009D6AE5"/>
    <w:rsid w:val="009D6B0C"/>
    <w:rsid w:val="009E1E3D"/>
    <w:rsid w:val="009E2242"/>
    <w:rsid w:val="009F140F"/>
    <w:rsid w:val="00A01F54"/>
    <w:rsid w:val="00A05D39"/>
    <w:rsid w:val="00A1452D"/>
    <w:rsid w:val="00A21811"/>
    <w:rsid w:val="00A21C3F"/>
    <w:rsid w:val="00A23072"/>
    <w:rsid w:val="00A232F5"/>
    <w:rsid w:val="00A241D3"/>
    <w:rsid w:val="00A24A98"/>
    <w:rsid w:val="00A25DBF"/>
    <w:rsid w:val="00A3190E"/>
    <w:rsid w:val="00A3449A"/>
    <w:rsid w:val="00A51B3A"/>
    <w:rsid w:val="00A657F2"/>
    <w:rsid w:val="00A7350B"/>
    <w:rsid w:val="00A816F6"/>
    <w:rsid w:val="00A86AE4"/>
    <w:rsid w:val="00A97833"/>
    <w:rsid w:val="00AA31A7"/>
    <w:rsid w:val="00AB1B8E"/>
    <w:rsid w:val="00AB1EA5"/>
    <w:rsid w:val="00AB2B84"/>
    <w:rsid w:val="00AC3A7C"/>
    <w:rsid w:val="00AC446F"/>
    <w:rsid w:val="00AC5A1A"/>
    <w:rsid w:val="00AD00CC"/>
    <w:rsid w:val="00AD69E4"/>
    <w:rsid w:val="00AE02F3"/>
    <w:rsid w:val="00AF0042"/>
    <w:rsid w:val="00AF7C29"/>
    <w:rsid w:val="00B05C61"/>
    <w:rsid w:val="00B06332"/>
    <w:rsid w:val="00B175A9"/>
    <w:rsid w:val="00B2154F"/>
    <w:rsid w:val="00B33D9C"/>
    <w:rsid w:val="00B370A7"/>
    <w:rsid w:val="00B478A5"/>
    <w:rsid w:val="00B538E5"/>
    <w:rsid w:val="00B5658C"/>
    <w:rsid w:val="00B57815"/>
    <w:rsid w:val="00B7020A"/>
    <w:rsid w:val="00B76CB2"/>
    <w:rsid w:val="00B82754"/>
    <w:rsid w:val="00B839D9"/>
    <w:rsid w:val="00B923F5"/>
    <w:rsid w:val="00B95D51"/>
    <w:rsid w:val="00BA0148"/>
    <w:rsid w:val="00BA1404"/>
    <w:rsid w:val="00BA702B"/>
    <w:rsid w:val="00BB25A1"/>
    <w:rsid w:val="00BB4555"/>
    <w:rsid w:val="00BE263F"/>
    <w:rsid w:val="00BE7022"/>
    <w:rsid w:val="00BF5A22"/>
    <w:rsid w:val="00BF75DC"/>
    <w:rsid w:val="00BF7CBA"/>
    <w:rsid w:val="00C01C64"/>
    <w:rsid w:val="00C20AE6"/>
    <w:rsid w:val="00C27B1D"/>
    <w:rsid w:val="00C34DEB"/>
    <w:rsid w:val="00C35A0C"/>
    <w:rsid w:val="00C510D3"/>
    <w:rsid w:val="00C5557E"/>
    <w:rsid w:val="00C61E5C"/>
    <w:rsid w:val="00C64B06"/>
    <w:rsid w:val="00C86FF2"/>
    <w:rsid w:val="00C930BF"/>
    <w:rsid w:val="00C939D9"/>
    <w:rsid w:val="00C94C16"/>
    <w:rsid w:val="00CA3A92"/>
    <w:rsid w:val="00CB37CF"/>
    <w:rsid w:val="00CB4A8B"/>
    <w:rsid w:val="00CB59F2"/>
    <w:rsid w:val="00CC79B3"/>
    <w:rsid w:val="00CD30F0"/>
    <w:rsid w:val="00CD3331"/>
    <w:rsid w:val="00CE308B"/>
    <w:rsid w:val="00CE79E5"/>
    <w:rsid w:val="00D01962"/>
    <w:rsid w:val="00D34D86"/>
    <w:rsid w:val="00D377FF"/>
    <w:rsid w:val="00D37DAA"/>
    <w:rsid w:val="00D43C05"/>
    <w:rsid w:val="00D537A3"/>
    <w:rsid w:val="00D57E5B"/>
    <w:rsid w:val="00D60AD5"/>
    <w:rsid w:val="00D6241B"/>
    <w:rsid w:val="00D651D6"/>
    <w:rsid w:val="00D67453"/>
    <w:rsid w:val="00D735C6"/>
    <w:rsid w:val="00D91D73"/>
    <w:rsid w:val="00D9201F"/>
    <w:rsid w:val="00D95E48"/>
    <w:rsid w:val="00D96A5F"/>
    <w:rsid w:val="00DC4111"/>
    <w:rsid w:val="00DD0153"/>
    <w:rsid w:val="00DE00B5"/>
    <w:rsid w:val="00DE061B"/>
    <w:rsid w:val="00DE40E7"/>
    <w:rsid w:val="00DE62AB"/>
    <w:rsid w:val="00E02443"/>
    <w:rsid w:val="00E0647B"/>
    <w:rsid w:val="00E165B4"/>
    <w:rsid w:val="00E224F9"/>
    <w:rsid w:val="00E235F6"/>
    <w:rsid w:val="00E24C82"/>
    <w:rsid w:val="00E302C0"/>
    <w:rsid w:val="00E37263"/>
    <w:rsid w:val="00E431A2"/>
    <w:rsid w:val="00E66FC8"/>
    <w:rsid w:val="00E73216"/>
    <w:rsid w:val="00E874F8"/>
    <w:rsid w:val="00EA05C7"/>
    <w:rsid w:val="00EA3000"/>
    <w:rsid w:val="00EA36F8"/>
    <w:rsid w:val="00EB21F5"/>
    <w:rsid w:val="00EB44E9"/>
    <w:rsid w:val="00EC21CC"/>
    <w:rsid w:val="00EE40AF"/>
    <w:rsid w:val="00EF750C"/>
    <w:rsid w:val="00F05446"/>
    <w:rsid w:val="00F176AB"/>
    <w:rsid w:val="00F27074"/>
    <w:rsid w:val="00F30784"/>
    <w:rsid w:val="00F3402C"/>
    <w:rsid w:val="00F36C98"/>
    <w:rsid w:val="00F40A0F"/>
    <w:rsid w:val="00F40F5B"/>
    <w:rsid w:val="00F416AD"/>
    <w:rsid w:val="00F508AC"/>
    <w:rsid w:val="00F60603"/>
    <w:rsid w:val="00F6449B"/>
    <w:rsid w:val="00F64FB7"/>
    <w:rsid w:val="00F6596E"/>
    <w:rsid w:val="00F66E31"/>
    <w:rsid w:val="00F75689"/>
    <w:rsid w:val="00F8066A"/>
    <w:rsid w:val="00F82E53"/>
    <w:rsid w:val="00F840B0"/>
    <w:rsid w:val="00F902C7"/>
    <w:rsid w:val="00F9554B"/>
    <w:rsid w:val="00F96607"/>
    <w:rsid w:val="00FA4DE2"/>
    <w:rsid w:val="00FB04F5"/>
    <w:rsid w:val="00FB5A64"/>
    <w:rsid w:val="00FC385A"/>
    <w:rsid w:val="00FC4D75"/>
    <w:rsid w:val="00FC4FAF"/>
    <w:rsid w:val="00FC51AF"/>
    <w:rsid w:val="00FD478C"/>
    <w:rsid w:val="00FD6394"/>
    <w:rsid w:val="00FE3D58"/>
    <w:rsid w:val="00FF1AE7"/>
    <w:rsid w:val="00FF4800"/>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A28B3"/>
  <w15:docId w15:val="{F41EF2B4-F7EA-4053-9D9C-3DC6EEC3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E5"/>
    <w:pPr>
      <w:spacing w:after="200" w:line="276" w:lineRule="auto"/>
    </w:pPr>
  </w:style>
  <w:style w:type="paragraph" w:styleId="Heading1">
    <w:name w:val="heading 1"/>
    <w:basedOn w:val="Normal"/>
    <w:next w:val="Normal"/>
    <w:link w:val="Heading1Char"/>
    <w:uiPriority w:val="9"/>
    <w:qFormat/>
    <w:rsid w:val="00F659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unhideWhenUsed/>
    <w:qFormat/>
    <w:rsid w:val="00B538E5"/>
    <w:pPr>
      <w:keepNext/>
      <w:keepLines/>
      <w:spacing w:before="200" w:after="0"/>
      <w:jc w:val="both"/>
      <w:outlineLvl w:val="5"/>
    </w:pPr>
    <w:rPr>
      <w:rFonts w:asciiTheme="majorHAnsi" w:eastAsiaTheme="majorEastAsia" w:hAnsiTheme="majorHAnsi" w:cstheme="majorBidi"/>
      <w:b/>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538E5"/>
    <w:rPr>
      <w:rFonts w:asciiTheme="majorHAnsi" w:eastAsiaTheme="majorEastAsia" w:hAnsiTheme="majorHAnsi" w:cstheme="majorBidi"/>
      <w:b/>
      <w:i/>
      <w:iCs/>
      <w:color w:val="1F3763" w:themeColor="accent1" w:themeShade="7F"/>
      <w:sz w:val="24"/>
      <w:szCs w:val="24"/>
    </w:rPr>
  </w:style>
  <w:style w:type="paragraph" w:styleId="ListParagraph">
    <w:name w:val="List Paragraph"/>
    <w:basedOn w:val="Normal"/>
    <w:uiPriority w:val="34"/>
    <w:qFormat/>
    <w:rsid w:val="00B538E5"/>
    <w:pPr>
      <w:ind w:left="720"/>
      <w:contextualSpacing/>
    </w:pPr>
  </w:style>
  <w:style w:type="paragraph" w:styleId="NoSpacing">
    <w:name w:val="No Spacing"/>
    <w:uiPriority w:val="1"/>
    <w:qFormat/>
    <w:rsid w:val="00A1452D"/>
    <w:pPr>
      <w:spacing w:after="0" w:line="240" w:lineRule="auto"/>
    </w:pPr>
    <w:rPr>
      <w:rFonts w:ascii="Arial Mon" w:eastAsia="SimSun" w:hAnsi="Arial Mon" w:cs="Arial Mon"/>
      <w:lang w:eastAsia="zh-CN"/>
    </w:rPr>
  </w:style>
  <w:style w:type="character" w:styleId="Hyperlink">
    <w:name w:val="Hyperlink"/>
    <w:basedOn w:val="DefaultParagraphFont"/>
    <w:rsid w:val="00A1452D"/>
    <w:rPr>
      <w:color w:val="0000FF"/>
      <w:u w:val="single"/>
    </w:rPr>
  </w:style>
  <w:style w:type="paragraph" w:styleId="BalloonText">
    <w:name w:val="Balloon Text"/>
    <w:basedOn w:val="Normal"/>
    <w:link w:val="BalloonTextChar"/>
    <w:uiPriority w:val="99"/>
    <w:semiHidden/>
    <w:unhideWhenUsed/>
    <w:rsid w:val="00946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8E3"/>
    <w:rPr>
      <w:rFonts w:ascii="Segoe UI" w:hAnsi="Segoe UI" w:cs="Segoe UI"/>
      <w:sz w:val="18"/>
      <w:szCs w:val="18"/>
    </w:rPr>
  </w:style>
  <w:style w:type="paragraph" w:styleId="Header">
    <w:name w:val="header"/>
    <w:basedOn w:val="Normal"/>
    <w:link w:val="HeaderChar"/>
    <w:uiPriority w:val="99"/>
    <w:unhideWhenUsed/>
    <w:rsid w:val="00403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64"/>
  </w:style>
  <w:style w:type="paragraph" w:styleId="Footer">
    <w:name w:val="footer"/>
    <w:basedOn w:val="Normal"/>
    <w:link w:val="FooterChar"/>
    <w:uiPriority w:val="99"/>
    <w:unhideWhenUsed/>
    <w:rsid w:val="00403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64"/>
  </w:style>
  <w:style w:type="paragraph" w:styleId="BodyText">
    <w:name w:val="Body Text"/>
    <w:basedOn w:val="Normal"/>
    <w:link w:val="BodyTextChar"/>
    <w:uiPriority w:val="99"/>
    <w:unhideWhenUsed/>
    <w:rsid w:val="00515E83"/>
    <w:pPr>
      <w:spacing w:after="120" w:line="240" w:lineRule="auto"/>
    </w:pPr>
    <w:rPr>
      <w:rFonts w:ascii="Arial Mon" w:eastAsia="Times New Roman" w:hAnsi="Arial Mon" w:cs="Times New Roman"/>
      <w:caps/>
      <w:sz w:val="24"/>
      <w:szCs w:val="24"/>
    </w:rPr>
  </w:style>
  <w:style w:type="character" w:customStyle="1" w:styleId="BodyTextChar">
    <w:name w:val="Body Text Char"/>
    <w:basedOn w:val="DefaultParagraphFont"/>
    <w:link w:val="BodyText"/>
    <w:uiPriority w:val="99"/>
    <w:rsid w:val="00515E83"/>
    <w:rPr>
      <w:rFonts w:ascii="Arial Mon" w:eastAsia="Times New Roman" w:hAnsi="Arial Mon" w:cs="Times New Roman"/>
      <w:caps/>
      <w:sz w:val="24"/>
      <w:szCs w:val="24"/>
    </w:rPr>
  </w:style>
  <w:style w:type="table" w:styleId="TableGrid">
    <w:name w:val="Table Grid"/>
    <w:basedOn w:val="TableNormal"/>
    <w:uiPriority w:val="59"/>
    <w:qFormat/>
    <w:rsid w:val="00515E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unhideWhenUsed/>
    <w:rsid w:val="00943CB7"/>
    <w:pPr>
      <w:spacing w:after="120" w:line="480" w:lineRule="auto"/>
    </w:pPr>
  </w:style>
  <w:style w:type="character" w:customStyle="1" w:styleId="BodyText2Char">
    <w:name w:val="Body Text 2 Char"/>
    <w:basedOn w:val="DefaultParagraphFont"/>
    <w:link w:val="BodyText2"/>
    <w:uiPriority w:val="99"/>
    <w:rsid w:val="00943CB7"/>
  </w:style>
  <w:style w:type="character" w:customStyle="1" w:styleId="Heading1Char">
    <w:name w:val="Heading 1 Char"/>
    <w:basedOn w:val="DefaultParagraphFont"/>
    <w:link w:val="Heading1"/>
    <w:rsid w:val="00F6596E"/>
    <w:rPr>
      <w:rFonts w:asciiTheme="majorHAnsi" w:eastAsiaTheme="majorEastAsia" w:hAnsiTheme="majorHAnsi" w:cstheme="majorBidi"/>
      <w:color w:val="2F5496" w:themeColor="accent1" w:themeShade="BF"/>
      <w:sz w:val="32"/>
      <w:szCs w:val="32"/>
    </w:rPr>
  </w:style>
  <w:style w:type="character" w:customStyle="1" w:styleId="Bodytext20">
    <w:name w:val="Body text (2)_"/>
    <w:basedOn w:val="DefaultParagraphFont"/>
    <w:link w:val="Bodytext21"/>
    <w:rsid w:val="00F6596E"/>
    <w:rPr>
      <w:rFonts w:ascii="Arial" w:eastAsia="Arial" w:hAnsi="Arial" w:cs="Arial"/>
      <w:shd w:val="clear" w:color="auto" w:fill="FFFFFF"/>
    </w:rPr>
  </w:style>
  <w:style w:type="paragraph" w:customStyle="1" w:styleId="Bodytext21">
    <w:name w:val="Body text (2)"/>
    <w:basedOn w:val="Normal"/>
    <w:link w:val="Bodytext20"/>
    <w:rsid w:val="00F6596E"/>
    <w:pPr>
      <w:widowControl w:val="0"/>
      <w:shd w:val="clear" w:color="auto" w:fill="FFFFFF"/>
      <w:spacing w:before="360" w:after="360" w:line="0" w:lineRule="atLeast"/>
      <w:jc w:val="both"/>
    </w:pPr>
    <w:rPr>
      <w:rFonts w:ascii="Arial" w:eastAsia="Arial" w:hAnsi="Arial" w:cs="Arial"/>
    </w:rPr>
  </w:style>
  <w:style w:type="character" w:styleId="CommentReference">
    <w:name w:val="annotation reference"/>
    <w:basedOn w:val="DefaultParagraphFont"/>
    <w:uiPriority w:val="99"/>
    <w:semiHidden/>
    <w:unhideWhenUsed/>
    <w:rsid w:val="005E001D"/>
    <w:rPr>
      <w:sz w:val="16"/>
      <w:szCs w:val="16"/>
    </w:rPr>
  </w:style>
  <w:style w:type="paragraph" w:styleId="CommentText">
    <w:name w:val="annotation text"/>
    <w:basedOn w:val="Normal"/>
    <w:link w:val="CommentTextChar"/>
    <w:uiPriority w:val="99"/>
    <w:semiHidden/>
    <w:unhideWhenUsed/>
    <w:rsid w:val="005E001D"/>
    <w:pPr>
      <w:spacing w:line="240" w:lineRule="auto"/>
    </w:pPr>
    <w:rPr>
      <w:sz w:val="20"/>
      <w:szCs w:val="20"/>
    </w:rPr>
  </w:style>
  <w:style w:type="character" w:customStyle="1" w:styleId="CommentTextChar">
    <w:name w:val="Comment Text Char"/>
    <w:basedOn w:val="DefaultParagraphFont"/>
    <w:link w:val="CommentText"/>
    <w:uiPriority w:val="99"/>
    <w:semiHidden/>
    <w:rsid w:val="005E001D"/>
    <w:rPr>
      <w:sz w:val="20"/>
      <w:szCs w:val="20"/>
    </w:rPr>
  </w:style>
  <w:style w:type="paragraph" w:styleId="CommentSubject">
    <w:name w:val="annotation subject"/>
    <w:basedOn w:val="CommentText"/>
    <w:next w:val="CommentText"/>
    <w:link w:val="CommentSubjectChar"/>
    <w:uiPriority w:val="99"/>
    <w:semiHidden/>
    <w:unhideWhenUsed/>
    <w:rsid w:val="005E001D"/>
    <w:rPr>
      <w:b/>
      <w:bCs/>
    </w:rPr>
  </w:style>
  <w:style w:type="character" w:customStyle="1" w:styleId="CommentSubjectChar">
    <w:name w:val="Comment Subject Char"/>
    <w:basedOn w:val="CommentTextChar"/>
    <w:link w:val="CommentSubject"/>
    <w:uiPriority w:val="99"/>
    <w:semiHidden/>
    <w:rsid w:val="005E00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er@startv.m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CE26C-8726-48A7-97F6-D19AE431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HuniiNuuts</dc:creator>
  <cp:keywords/>
  <dc:description/>
  <cp:lastModifiedBy>Ganbat</cp:lastModifiedBy>
  <cp:revision>12</cp:revision>
  <cp:lastPrinted>2024-03-11T08:40:00Z</cp:lastPrinted>
  <dcterms:created xsi:type="dcterms:W3CDTF">2024-03-04T07:06:00Z</dcterms:created>
  <dcterms:modified xsi:type="dcterms:W3CDTF">2024-03-25T08:05:00Z</dcterms:modified>
</cp:coreProperties>
</file>